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7AF68C" w14:textId="2717AA39" w:rsidR="00035BF2" w:rsidRPr="001E7921" w:rsidRDefault="00B46FD1" w:rsidP="00BC4E12">
      <w:pPr>
        <w:pStyle w:val="a6"/>
        <w:spacing w:after="80" w:line="276" w:lineRule="auto"/>
      </w:pPr>
      <w:r>
        <w:rPr>
          <w:rFonts w:hint="eastAsia"/>
        </w:rPr>
        <w:t>(</w:t>
      </w:r>
      <w:r w:rsidRPr="001E7921">
        <w:t>한글제목</w:t>
      </w:r>
      <w:r>
        <w:rPr>
          <w:rFonts w:hint="eastAsia"/>
        </w:rPr>
        <w:t xml:space="preserve">) </w:t>
      </w:r>
      <w:r w:rsidR="00A61F0A">
        <w:t>한국</w:t>
      </w:r>
      <w:r w:rsidR="00A61F0A">
        <w:rPr>
          <w:rFonts w:hint="eastAsia"/>
        </w:rPr>
        <w:t>우</w:t>
      </w:r>
      <w:r w:rsidR="00C90A2C" w:rsidRPr="001E7921">
        <w:t>주</w:t>
      </w:r>
      <w:r w:rsidR="00A61F0A">
        <w:rPr>
          <w:rFonts w:hint="eastAsia"/>
        </w:rPr>
        <w:t>과</w:t>
      </w:r>
      <w:r w:rsidR="00C90A2C" w:rsidRPr="001E7921">
        <w:t xml:space="preserve">학회 </w:t>
      </w:r>
      <w:r w:rsidR="00532BA2">
        <w:t>2025</w:t>
      </w:r>
      <w:r w:rsidR="00002281">
        <w:rPr>
          <w:rFonts w:hint="eastAsia"/>
        </w:rPr>
        <w:t>년 제10회 초소형</w:t>
      </w:r>
      <w:r w:rsidR="003B60DA">
        <w:rPr>
          <w:rFonts w:hint="eastAsia"/>
        </w:rPr>
        <w:t>위성</w:t>
      </w:r>
      <w:r w:rsidR="00002281">
        <w:rPr>
          <w:rFonts w:hint="eastAsia"/>
        </w:rPr>
        <w:t xml:space="preserve"> 워크샵</w:t>
      </w:r>
      <w:r w:rsidR="00C90A2C" w:rsidRPr="001E7921">
        <w:t xml:space="preserve"> </w:t>
      </w:r>
      <w:r w:rsidR="00A61F0A">
        <w:rPr>
          <w:rFonts w:hint="eastAsia"/>
        </w:rPr>
        <w:t>프로시딩</w:t>
      </w:r>
      <w:r w:rsidR="00C90A2C" w:rsidRPr="001E7921">
        <w:t xml:space="preserve"> </w:t>
      </w:r>
    </w:p>
    <w:p w14:paraId="51514DAC" w14:textId="136E679F" w:rsidR="00035BF2" w:rsidRPr="00593F2B" w:rsidRDefault="00C90A2C" w:rsidP="00214975">
      <w:pPr>
        <w:pStyle w:val="a8"/>
        <w:spacing w:line="360" w:lineRule="auto"/>
        <w:rPr>
          <w:b/>
          <w:color w:val="C00000"/>
          <w:u w:val="single"/>
        </w:rPr>
      </w:pPr>
      <w:r w:rsidRPr="001E7921">
        <w:t>홍길동</w:t>
      </w:r>
      <w:r w:rsidRPr="00B64925">
        <w:rPr>
          <w:vertAlign w:val="superscript"/>
        </w:rPr>
        <w:t>1</w:t>
      </w:r>
      <w:r w:rsidRPr="001E7921">
        <w:t>*, 고길동</w:t>
      </w:r>
      <w:r w:rsidRPr="00B64925">
        <w:rPr>
          <w:vertAlign w:val="superscript"/>
        </w:rPr>
        <w:t>2</w:t>
      </w:r>
      <w:r w:rsidRPr="001E7921">
        <w:t>, 김길동</w:t>
      </w:r>
      <w:r w:rsidRPr="00B64925">
        <w:rPr>
          <w:vertAlign w:val="superscript"/>
        </w:rPr>
        <w:t>2</w:t>
      </w:r>
      <w:r w:rsidRPr="001E7921">
        <w:t xml:space="preserve"> </w:t>
      </w:r>
      <w:r w:rsidRPr="00593F2B">
        <w:rPr>
          <w:b/>
          <w:color w:val="C00000"/>
          <w:u w:val="single"/>
        </w:rPr>
        <w:t>(발표자에</w:t>
      </w:r>
      <w:r w:rsidR="00915513" w:rsidRPr="00593F2B">
        <w:rPr>
          <w:b/>
          <w:color w:val="C00000"/>
          <w:u w:val="single"/>
        </w:rPr>
        <w:t xml:space="preserve"> *</w:t>
      </w:r>
      <w:r w:rsidRPr="00593F2B">
        <w:rPr>
          <w:b/>
          <w:color w:val="C00000"/>
          <w:u w:val="single"/>
        </w:rPr>
        <w:t>표시</w:t>
      </w:r>
      <w:r w:rsidR="00915513" w:rsidRPr="00593F2B">
        <w:rPr>
          <w:rFonts w:hint="eastAsia"/>
          <w:b/>
          <w:color w:val="C00000"/>
          <w:u w:val="single"/>
        </w:rPr>
        <w:t xml:space="preserve">, 교신저자에 해당하는 사람에 </w:t>
      </w:r>
      <w:r w:rsidR="00915513" w:rsidRPr="00593F2B">
        <w:rPr>
          <w:b/>
          <w:color w:val="C00000"/>
          <w:u w:val="single"/>
        </w:rPr>
        <w:t xml:space="preserve">† </w:t>
      </w:r>
      <w:r w:rsidR="00915513" w:rsidRPr="00593F2B">
        <w:rPr>
          <w:rFonts w:hint="eastAsia"/>
          <w:b/>
          <w:color w:val="C00000"/>
          <w:u w:val="single"/>
        </w:rPr>
        <w:t>표시</w:t>
      </w:r>
      <w:r w:rsidRPr="00593F2B">
        <w:rPr>
          <w:b/>
          <w:color w:val="C00000"/>
          <w:u w:val="single"/>
        </w:rPr>
        <w:t>)</w:t>
      </w:r>
    </w:p>
    <w:p w14:paraId="371DA025" w14:textId="3DE07C7C" w:rsidR="00035BF2" w:rsidRPr="001E7921" w:rsidRDefault="009C4755" w:rsidP="00214975">
      <w:pPr>
        <w:pStyle w:val="a8"/>
      </w:pPr>
      <w:r>
        <w:rPr>
          <w:vertAlign w:val="superscript"/>
        </w:rPr>
        <w:t>1</w:t>
      </w:r>
      <w:r w:rsidR="00C90A2C" w:rsidRPr="001E7921">
        <w:t xml:space="preserve">○○대학교, </w:t>
      </w:r>
      <w:r w:rsidRPr="00B64925">
        <w:rPr>
          <w:vertAlign w:val="superscript"/>
        </w:rPr>
        <w:t>2</w:t>
      </w:r>
      <w:r w:rsidR="00C90A2C" w:rsidRPr="001E7921">
        <w:t>○○연구소</w:t>
      </w:r>
    </w:p>
    <w:p w14:paraId="06956B0F" w14:textId="77777777" w:rsidR="00035BF2" w:rsidRPr="00532BA2" w:rsidRDefault="00035BF2" w:rsidP="001E7921">
      <w:pPr>
        <w:pStyle w:val="a8"/>
      </w:pPr>
    </w:p>
    <w:p w14:paraId="2D38DA18" w14:textId="2BF55317" w:rsidR="00035BF2" w:rsidRPr="00F8404D" w:rsidRDefault="00B46FD1" w:rsidP="00E95610">
      <w:pPr>
        <w:pStyle w:val="a7"/>
        <w:spacing w:after="120"/>
        <w:rPr>
          <w:rFonts w:ascii="HY중고딕" w:eastAsia="HY중고딕" w:hAnsiTheme="minorHAnsi" w:cstheme="minorBidi"/>
          <w:szCs w:val="20"/>
        </w:rPr>
      </w:pPr>
      <w:r w:rsidRPr="00F8404D">
        <w:rPr>
          <w:rFonts w:ascii="HY중고딕" w:eastAsia="HY중고딕" w:hAnsiTheme="minorHAnsi" w:cstheme="minorBidi"/>
          <w:szCs w:val="20"/>
        </w:rPr>
        <w:t>(영문제목</w:t>
      </w:r>
      <w:r w:rsidRPr="00CD5193">
        <w:rPr>
          <w:rFonts w:eastAsia="HY중고딕"/>
          <w:szCs w:val="20"/>
        </w:rPr>
        <w:t xml:space="preserve">) </w:t>
      </w:r>
      <w:r w:rsidR="00425843" w:rsidRPr="00CD5193">
        <w:rPr>
          <w:rFonts w:eastAsia="굴림"/>
          <w:szCs w:val="20"/>
        </w:rPr>
        <w:t>Proceedings of the 10th Small Satellite Workshop of the Korean Space Science Society, 2025</w:t>
      </w:r>
      <w:r w:rsidR="00425843" w:rsidRPr="00F8404D">
        <w:rPr>
          <w:rFonts w:ascii="HY중고딕" w:eastAsia="HY중고딕" w:hAnsiTheme="minorHAnsi" w:cstheme="minorBidi"/>
          <w:szCs w:val="20"/>
        </w:rPr>
        <w:t xml:space="preserve"> </w:t>
      </w:r>
    </w:p>
    <w:p w14:paraId="791394AB" w14:textId="600D10B4" w:rsidR="00035BF2" w:rsidRDefault="00C90A2C" w:rsidP="003C3972">
      <w:pPr>
        <w:pStyle w:val="a8"/>
        <w:spacing w:after="120"/>
        <w:rPr>
          <w:b/>
          <w:color w:val="C00000"/>
          <w:u w:val="single"/>
        </w:rPr>
      </w:pPr>
      <w:r w:rsidRPr="00465A6B">
        <w:t>Gil Dong Hong</w:t>
      </w:r>
      <w:r w:rsidRPr="00465A6B">
        <w:rPr>
          <w:vertAlign w:val="superscript"/>
        </w:rPr>
        <w:t>1*</w:t>
      </w:r>
      <w:r w:rsidRPr="00465A6B">
        <w:t>, Gil-Dong Koh</w:t>
      </w:r>
      <w:r w:rsidRPr="00465A6B">
        <w:rPr>
          <w:vertAlign w:val="superscript"/>
        </w:rPr>
        <w:t>2</w:t>
      </w:r>
      <w:r w:rsidRPr="00465A6B">
        <w:t>, Gildong Kim</w:t>
      </w:r>
      <w:r w:rsidRPr="00465A6B">
        <w:rPr>
          <w:vertAlign w:val="superscript"/>
        </w:rPr>
        <w:t>2</w:t>
      </w:r>
      <w:r w:rsidRPr="00465A6B">
        <w:t xml:space="preserve"> </w:t>
      </w:r>
      <w:r w:rsidR="003812F9" w:rsidRPr="00593F2B">
        <w:rPr>
          <w:rFonts w:hint="eastAsia"/>
          <w:b/>
          <w:color w:val="C00000"/>
          <w:u w:val="single"/>
        </w:rPr>
        <w:t>(</w:t>
      </w:r>
      <w:r w:rsidRPr="00593F2B">
        <w:rPr>
          <w:b/>
          <w:color w:val="C00000"/>
          <w:u w:val="single"/>
        </w:rPr>
        <w:t>발표자에 * 표시</w:t>
      </w:r>
      <w:r w:rsidR="00694D5A">
        <w:rPr>
          <w:rFonts w:hint="eastAsia"/>
          <w:b/>
          <w:color w:val="C00000"/>
          <w:u w:val="single"/>
        </w:rPr>
        <w:t>,</w:t>
      </w:r>
      <w:r w:rsidR="00915513" w:rsidRPr="00593F2B">
        <w:rPr>
          <w:rFonts w:hint="eastAsia"/>
          <w:b/>
          <w:color w:val="C00000"/>
          <w:u w:val="single"/>
        </w:rPr>
        <w:t xml:space="preserve">교신저자에 해당하는 사람에 </w:t>
      </w:r>
      <w:r w:rsidR="00915513" w:rsidRPr="00593F2B">
        <w:rPr>
          <w:b/>
          <w:color w:val="C00000"/>
          <w:u w:val="single"/>
        </w:rPr>
        <w:t xml:space="preserve">† </w:t>
      </w:r>
      <w:r w:rsidR="00915513" w:rsidRPr="00593F2B">
        <w:rPr>
          <w:rFonts w:hint="eastAsia"/>
          <w:b/>
          <w:color w:val="C00000"/>
          <w:u w:val="single"/>
        </w:rPr>
        <w:t>표시</w:t>
      </w:r>
      <w:r w:rsidRPr="00593F2B">
        <w:rPr>
          <w:b/>
          <w:color w:val="C00000"/>
          <w:u w:val="single"/>
        </w:rPr>
        <w:t>)</w:t>
      </w:r>
    </w:p>
    <w:p w14:paraId="61C87667" w14:textId="77777777" w:rsidR="00FC4D2F" w:rsidRPr="00174EE1" w:rsidRDefault="00FC4D2F" w:rsidP="00FC4D2F">
      <w:pPr>
        <w:pStyle w:val="a8"/>
        <w:spacing w:after="120"/>
        <w:rPr>
          <w:color w:val="auto"/>
        </w:rPr>
      </w:pPr>
      <w:r w:rsidRPr="00174EE1">
        <w:rPr>
          <w:color w:val="auto"/>
          <w:vertAlign w:val="superscript"/>
        </w:rPr>
        <w:t>1</w:t>
      </w:r>
      <w:r w:rsidRPr="00174EE1">
        <w:rPr>
          <w:color w:val="auto"/>
        </w:rPr>
        <w:t>Korea Astronomy and Space Science Institute, Daejeon 34055, Korea</w:t>
      </w:r>
    </w:p>
    <w:p w14:paraId="7046A8D9" w14:textId="54FC50E3" w:rsidR="00FC4D2F" w:rsidRPr="00FC4D2F" w:rsidRDefault="00FC4D2F" w:rsidP="003C3972">
      <w:pPr>
        <w:pStyle w:val="a8"/>
        <w:spacing w:after="120"/>
        <w:rPr>
          <w:color w:val="FF0000"/>
        </w:rPr>
      </w:pPr>
      <w:r w:rsidRPr="00174EE1">
        <w:rPr>
          <w:color w:val="auto"/>
          <w:vertAlign w:val="superscript"/>
        </w:rPr>
        <w:t>2</w:t>
      </w:r>
      <w:r w:rsidRPr="00174EE1">
        <w:rPr>
          <w:color w:val="auto"/>
        </w:rPr>
        <w:t xml:space="preserve">Southwest </w:t>
      </w:r>
      <w:bookmarkStart w:id="0" w:name="_GoBack"/>
      <w:bookmarkEnd w:id="0"/>
      <w:r w:rsidRPr="00174EE1">
        <w:rPr>
          <w:color w:val="auto"/>
        </w:rPr>
        <w:t>Research Institute, San Antonio, Texas 78238, USA</w:t>
      </w:r>
    </w:p>
    <w:p w14:paraId="75367448" w14:textId="5F35FB8B" w:rsidR="00F8404D" w:rsidRPr="001E208D" w:rsidRDefault="00F8404D" w:rsidP="00C102F5">
      <w:pPr>
        <w:wordWrap/>
        <w:adjustRightInd w:val="0"/>
        <w:snapToGrid w:val="0"/>
        <w:spacing w:after="72"/>
        <w:rPr>
          <w:rFonts w:ascii="굴림" w:eastAsia="굴림" w:hAnsi="굴림"/>
          <w:b/>
          <w:color w:val="C00000"/>
        </w:rPr>
      </w:pPr>
      <w:r w:rsidRPr="00E95610">
        <w:rPr>
          <w:rFonts w:ascii="굴림" w:eastAsia="굴림" w:hAnsi="굴림"/>
          <w:b/>
          <w:color w:val="C00000"/>
        </w:rPr>
        <w:t xml:space="preserve">† </w:t>
      </w:r>
      <w:r w:rsidRPr="00E95610">
        <w:rPr>
          <w:rFonts w:ascii="굴림" w:eastAsia="굴림" w:hAnsi="굴림" w:hint="eastAsia"/>
          <w:b/>
          <w:color w:val="C00000"/>
        </w:rPr>
        <w:t>교신저자(</w:t>
      </w:r>
      <w:r w:rsidRPr="00E95610">
        <w:rPr>
          <w:rFonts w:ascii="굴림" w:eastAsia="굴림" w:hAnsi="굴림"/>
          <w:b/>
          <w:color w:val="C00000"/>
        </w:rPr>
        <w:t>Corresponding Author</w:t>
      </w:r>
      <w:r w:rsidRPr="00E95610">
        <w:rPr>
          <w:rFonts w:ascii="굴림" w:eastAsia="굴림" w:hAnsi="굴림" w:hint="eastAsia"/>
          <w:b/>
          <w:color w:val="C00000"/>
        </w:rPr>
        <w:t>)</w:t>
      </w:r>
      <w:r w:rsidRPr="00E95610">
        <w:rPr>
          <w:rFonts w:ascii="굴림" w:eastAsia="굴림" w:hAnsi="굴림"/>
          <w:b/>
          <w:color w:val="C00000"/>
        </w:rPr>
        <w:t xml:space="preserve"> </w:t>
      </w:r>
      <w:r w:rsidRPr="00E95610">
        <w:rPr>
          <w:rFonts w:ascii="굴림" w:eastAsia="굴림" w:hAnsi="굴림" w:hint="eastAsia"/>
          <w:b/>
          <w:color w:val="C00000"/>
        </w:rPr>
        <w:t>정보</w:t>
      </w:r>
      <w:r w:rsidRPr="00E95610">
        <w:rPr>
          <w:rFonts w:ascii="굴림" w:eastAsia="굴림" w:hAnsi="굴림" w:hint="eastAsia"/>
          <w:color w:val="000000"/>
        </w:rPr>
        <w:t>:</w:t>
      </w:r>
      <w:r w:rsidRPr="00E95610">
        <w:rPr>
          <w:rFonts w:ascii="굴림" w:eastAsia="굴림" w:hAnsi="굴림"/>
          <w:color w:val="000000"/>
        </w:rPr>
        <w:t xml:space="preserve"> E-mail: jsta@ksss.or.kr</w:t>
      </w:r>
      <w:r w:rsidRPr="00E95610">
        <w:rPr>
          <w:rFonts w:ascii="굴림" w:eastAsia="굴림" w:hAnsi="굴림" w:hint="eastAsia"/>
          <w:color w:val="000000"/>
        </w:rPr>
        <w:t>,</w:t>
      </w:r>
      <w:r w:rsidRPr="00E95610">
        <w:rPr>
          <w:rFonts w:ascii="굴림" w:eastAsia="굴림" w:hAnsi="굴림"/>
          <w:color w:val="000000"/>
        </w:rPr>
        <w:t xml:space="preserve"> Tel: +82-42-865-</w:t>
      </w:r>
      <w:r w:rsidRPr="00E95610">
        <w:rPr>
          <w:rFonts w:ascii="굴림" w:eastAsia="굴림" w:hAnsi="굴림" w:hint="eastAsia"/>
          <w:color w:val="000000"/>
        </w:rPr>
        <w:t>0000</w:t>
      </w:r>
      <w:r w:rsidRPr="001E208D">
        <w:rPr>
          <w:rFonts w:ascii="굴림" w:eastAsia="굴림" w:hAnsi="굴림"/>
          <w:b/>
          <w:color w:val="C00000"/>
        </w:rPr>
        <w:t xml:space="preserve">           </w:t>
      </w:r>
    </w:p>
    <w:p w14:paraId="274BD39F" w14:textId="70717EF1" w:rsidR="00F8404D" w:rsidRPr="001E208D" w:rsidRDefault="00F8404D" w:rsidP="00F8404D">
      <w:pPr>
        <w:pStyle w:val="af3"/>
        <w:wordWrap/>
        <w:spacing w:line="276" w:lineRule="auto"/>
        <w:rPr>
          <w:rFonts w:ascii="굴림" w:cstheme="minorBidi"/>
          <w:b/>
          <w:color w:val="C00000"/>
          <w:kern w:val="2"/>
        </w:rPr>
      </w:pPr>
      <w:r w:rsidRPr="001E208D">
        <w:rPr>
          <w:rFonts w:ascii="굴림" w:cstheme="minorBidi"/>
          <w:b/>
          <w:color w:val="C00000"/>
          <w:kern w:val="2"/>
        </w:rPr>
        <w:t>ORCIDs (</w:t>
      </w:r>
      <w:r w:rsidRPr="00694D5A">
        <w:rPr>
          <w:rFonts w:ascii="굴림" w:cstheme="minorBidi"/>
          <w:b/>
          <w:color w:val="C00000"/>
          <w:kern w:val="2"/>
          <w:u w:val="single"/>
        </w:rPr>
        <w:t>“모든”저자</w:t>
      </w:r>
      <w:r w:rsidRPr="001E208D">
        <w:rPr>
          <w:rFonts w:ascii="굴림" w:cstheme="minorBidi" w:hint="eastAsia"/>
          <w:b/>
          <w:color w:val="C00000"/>
          <w:kern w:val="2"/>
        </w:rPr>
        <w:t>의 ORCID</w:t>
      </w:r>
      <w:r w:rsidRPr="001E208D">
        <w:rPr>
          <w:rFonts w:ascii="굴림" w:cstheme="minorBidi"/>
          <w:b/>
          <w:color w:val="C00000"/>
          <w:kern w:val="2"/>
        </w:rPr>
        <w:t xml:space="preserve"> </w:t>
      </w:r>
      <w:r w:rsidRPr="001E208D">
        <w:rPr>
          <w:rFonts w:ascii="굴림" w:cstheme="minorBidi" w:hint="eastAsia"/>
          <w:b/>
          <w:color w:val="C00000"/>
          <w:kern w:val="2"/>
        </w:rPr>
        <w:t>입력요망)</w:t>
      </w:r>
    </w:p>
    <w:p w14:paraId="230254C1" w14:textId="26336FDB" w:rsidR="00F8404D" w:rsidRPr="001E208D" w:rsidRDefault="00F8404D" w:rsidP="00C102F5">
      <w:pPr>
        <w:pStyle w:val="af3"/>
        <w:wordWrap/>
        <w:spacing w:line="276" w:lineRule="auto"/>
        <w:ind w:firstLineChars="200" w:firstLine="400"/>
        <w:jc w:val="left"/>
        <w:rPr>
          <w:rFonts w:ascii="굴림" w:cstheme="minorBidi"/>
          <w:kern w:val="2"/>
        </w:rPr>
      </w:pPr>
      <w:r w:rsidRPr="00C102F5">
        <w:rPr>
          <w:rFonts w:ascii="굴림" w:cstheme="minorBidi" w:hint="eastAsia"/>
          <w:kern w:val="2"/>
        </w:rPr>
        <w:t>예)</w:t>
      </w:r>
      <w:r w:rsidRPr="00C102F5">
        <w:rPr>
          <w:rFonts w:ascii="굴림" w:cstheme="minorBidi"/>
          <w:kern w:val="2"/>
        </w:rPr>
        <w:t xml:space="preserve"> </w:t>
      </w:r>
      <w:r w:rsidR="001E208D" w:rsidRPr="001E208D">
        <w:rPr>
          <w:rFonts w:ascii="굴림" w:cstheme="minorBidi"/>
          <w:kern w:val="2"/>
        </w:rPr>
        <w:t>Gil Dong Hong</w:t>
      </w:r>
      <w:r w:rsidR="001E208D" w:rsidRPr="001E208D">
        <w:rPr>
          <w:rFonts w:ascii="굴림" w:cstheme="minorBidi" w:hint="eastAsia"/>
          <w:kern w:val="2"/>
        </w:rPr>
        <w:t>의 ORCID</w:t>
      </w:r>
      <w:r w:rsidR="00C102F5">
        <w:rPr>
          <w:rFonts w:ascii="굴림" w:cstheme="minorBidi"/>
          <w:kern w:val="2"/>
        </w:rPr>
        <w:t xml:space="preserve"> </w:t>
      </w:r>
      <w:r w:rsidR="00C102F5">
        <w:rPr>
          <w:rFonts w:ascii="굴림" w:cstheme="minorBidi" w:hint="eastAsia"/>
          <w:kern w:val="2"/>
        </w:rPr>
        <w:t>작성</w:t>
      </w:r>
      <w:r w:rsidR="001E208D" w:rsidRPr="001E208D">
        <w:rPr>
          <w:rFonts w:ascii="굴림" w:cstheme="minorBidi" w:hint="eastAsia"/>
          <w:kern w:val="2"/>
        </w:rPr>
        <w:t>예시</w:t>
      </w:r>
      <w:r w:rsidRPr="001E208D">
        <w:rPr>
          <w:rFonts w:ascii="굴림" w:cstheme="minorBidi"/>
          <w:kern w:val="2"/>
        </w:rPr>
        <w:t>:</w:t>
      </w:r>
      <w:r w:rsidR="00C102F5">
        <w:rPr>
          <w:rFonts w:ascii="굴림" w:cstheme="minorBidi"/>
          <w:kern w:val="2"/>
        </w:rPr>
        <w:t xml:space="preserve"> </w:t>
      </w:r>
      <w:r w:rsidR="00C102F5" w:rsidRPr="001E208D">
        <w:rPr>
          <w:rFonts w:ascii="굴림" w:cstheme="minorBidi"/>
          <w:kern w:val="2"/>
        </w:rPr>
        <w:t>Gil Dong Hong</w:t>
      </w:r>
      <w:r w:rsidRPr="001E208D">
        <w:rPr>
          <w:rFonts w:ascii="굴림" w:cstheme="minorBidi"/>
          <w:kern w:val="2"/>
        </w:rPr>
        <w:t xml:space="preserve"> </w:t>
      </w:r>
      <w:hyperlink r:id="rId8" w:history="1">
        <w:r w:rsidRPr="001E208D">
          <w:rPr>
            <w:rFonts w:ascii="굴림" w:cstheme="minorBidi"/>
            <w:kern w:val="2"/>
          </w:rPr>
          <w:t>https://orcid.org/</w:t>
        </w:r>
      </w:hyperlink>
      <w:r w:rsidRPr="001E208D">
        <w:rPr>
          <w:rFonts w:ascii="굴림" w:cstheme="minorBidi"/>
          <w:kern w:val="2"/>
        </w:rPr>
        <w:t>0000-0000-0000-0000</w:t>
      </w:r>
    </w:p>
    <w:p w14:paraId="7F3B6F09" w14:textId="54CD0BCD" w:rsidR="00035BF2" w:rsidRDefault="00C90A2C" w:rsidP="00AF1112">
      <w:pPr>
        <w:spacing w:after="0" w:line="312" w:lineRule="auto"/>
        <w:jc w:val="center"/>
        <w:rPr>
          <w:rFonts w:ascii="굴림" w:eastAsia="굴림" w:hAnsi="굴림"/>
          <w:sz w:val="30"/>
        </w:rPr>
      </w:pPr>
      <w:r w:rsidRPr="00465A6B">
        <w:rPr>
          <w:rFonts w:ascii="굴림" w:eastAsia="굴림" w:hAnsi="굴림"/>
          <w:sz w:val="30"/>
        </w:rPr>
        <w:t>━━━━━━━━━━━━━━━━━━━━━━━━━</w:t>
      </w:r>
      <w:r w:rsidR="001E208D" w:rsidRPr="00465A6B">
        <w:rPr>
          <w:rFonts w:ascii="굴림" w:eastAsia="굴림" w:hAnsi="굴림"/>
          <w:sz w:val="30"/>
        </w:rPr>
        <w:t>━━━━━━</w:t>
      </w:r>
      <w:r w:rsidR="001E208D">
        <w:rPr>
          <w:rFonts w:ascii="굴림" w:eastAsia="굴림" w:hAnsi="굴림"/>
          <w:sz w:val="30"/>
        </w:rPr>
        <w:t>━</w:t>
      </w:r>
    </w:p>
    <w:p w14:paraId="382A65B4" w14:textId="77777777" w:rsidR="00FD2D4C" w:rsidRDefault="002B6567" w:rsidP="002B6567">
      <w:pPr>
        <w:widowControl/>
        <w:shd w:val="clear" w:color="auto" w:fill="FFFFFF"/>
        <w:wordWrap/>
        <w:autoSpaceDE/>
        <w:autoSpaceDN/>
        <w:spacing w:after="0"/>
        <w:jc w:val="center"/>
        <w:rPr>
          <w:rFonts w:ascii="굴림" w:eastAsia="굴림" w:hAnsi="굴림"/>
          <w:b/>
          <w:color w:val="C00000"/>
        </w:rPr>
      </w:pPr>
      <w:r w:rsidRPr="00E95610">
        <w:rPr>
          <w:rFonts w:ascii="굴림" w:eastAsia="굴림" w:hAnsi="굴림" w:hint="eastAsia"/>
          <w:b/>
          <w:color w:val="C00000"/>
        </w:rPr>
        <w:t>Abstract</w:t>
      </w:r>
      <w:r w:rsidRPr="00E95610">
        <w:rPr>
          <w:rFonts w:ascii="굴림" w:eastAsia="굴림" w:hAnsi="굴림"/>
          <w:b/>
          <w:color w:val="C00000"/>
        </w:rPr>
        <w:t xml:space="preserve"> </w:t>
      </w:r>
    </w:p>
    <w:p w14:paraId="0EA6F711" w14:textId="019391A9" w:rsidR="002B6567" w:rsidRPr="00FD2D4C" w:rsidRDefault="002B6567" w:rsidP="002B6567">
      <w:pPr>
        <w:widowControl/>
        <w:shd w:val="clear" w:color="auto" w:fill="FFFFFF"/>
        <w:wordWrap/>
        <w:autoSpaceDE/>
        <w:autoSpaceDN/>
        <w:spacing w:after="0"/>
        <w:jc w:val="center"/>
        <w:rPr>
          <w:rFonts w:ascii="굴림" w:eastAsia="굴림" w:hAnsi="굴림"/>
          <w:b/>
          <w:color w:val="C00000"/>
        </w:rPr>
      </w:pPr>
      <w:r w:rsidRPr="00FD2D4C">
        <w:rPr>
          <w:rFonts w:ascii="굴림" w:eastAsia="굴림" w:hAnsi="굴림" w:hint="eastAsia"/>
          <w:b/>
          <w:color w:val="C00000"/>
        </w:rPr>
        <w:t>(</w:t>
      </w:r>
      <w:r w:rsidR="00FD2D4C" w:rsidRPr="00FD2D4C">
        <w:rPr>
          <w:rFonts w:ascii="Arial" w:hAnsi="Arial" w:cs="Arial"/>
          <w:color w:val="C00000"/>
          <w:sz w:val="18"/>
          <w:szCs w:val="18"/>
        </w:rPr>
        <w:t>초록은</w:t>
      </w:r>
      <w:r w:rsidR="00FD2D4C" w:rsidRPr="00FD2D4C">
        <w:rPr>
          <w:rFonts w:ascii="Arial" w:hAnsi="Arial" w:cs="Arial"/>
          <w:color w:val="C00000"/>
          <w:sz w:val="18"/>
          <w:szCs w:val="18"/>
        </w:rPr>
        <w:t xml:space="preserve"> 2025</w:t>
      </w:r>
      <w:r w:rsidR="00FD2D4C" w:rsidRPr="00FD2D4C">
        <w:rPr>
          <w:rFonts w:ascii="Arial" w:hAnsi="Arial" w:cs="Arial"/>
          <w:color w:val="C00000"/>
          <w:sz w:val="18"/>
          <w:szCs w:val="18"/>
        </w:rPr>
        <w:t>년도</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제</w:t>
      </w:r>
      <w:r w:rsidR="00FD2D4C" w:rsidRPr="00FD2D4C">
        <w:rPr>
          <w:rFonts w:ascii="Arial" w:hAnsi="Arial" w:cs="Arial"/>
          <w:color w:val="C00000"/>
          <w:sz w:val="18"/>
          <w:szCs w:val="18"/>
        </w:rPr>
        <w:t>10</w:t>
      </w:r>
      <w:r w:rsidR="00FD2D4C" w:rsidRPr="00FD2D4C">
        <w:rPr>
          <w:rFonts w:ascii="Arial" w:hAnsi="Arial" w:cs="Arial"/>
          <w:color w:val="C00000"/>
          <w:sz w:val="18"/>
          <w:szCs w:val="18"/>
        </w:rPr>
        <w:t>회</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초소형위성</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워크샵</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웹사이트</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해당</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란에</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반드시</w:t>
      </w:r>
      <w:r w:rsidR="00FD2D4C" w:rsidRPr="00FD2D4C">
        <w:rPr>
          <w:rFonts w:ascii="Arial" w:hAnsi="Arial" w:cs="Arial"/>
          <w:color w:val="C00000"/>
          <w:sz w:val="18"/>
          <w:szCs w:val="18"/>
        </w:rPr>
        <w:t xml:space="preserve"> 400</w:t>
      </w:r>
      <w:r w:rsidR="00FD2D4C" w:rsidRPr="00FD2D4C">
        <w:rPr>
          <w:rFonts w:ascii="Arial" w:hAnsi="Arial" w:cs="Arial"/>
          <w:color w:val="C00000"/>
          <w:sz w:val="18"/>
          <w:szCs w:val="18"/>
        </w:rPr>
        <w:t>자</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이내</w:t>
      </w:r>
      <w:r w:rsidR="00FD2D4C" w:rsidRPr="00FD2D4C">
        <w:rPr>
          <w:rFonts w:ascii="Arial" w:hAnsi="Arial" w:cs="Arial" w:hint="eastAsia"/>
          <w:color w:val="C00000"/>
          <w:sz w:val="18"/>
          <w:szCs w:val="18"/>
        </w:rPr>
        <w:t>의</w:t>
      </w:r>
      <w:r w:rsidR="00FD2D4C" w:rsidRPr="00FD2D4C">
        <w:rPr>
          <w:rFonts w:ascii="Arial" w:hAnsi="Arial" w:cs="Arial" w:hint="eastAsia"/>
          <w:color w:val="C00000"/>
          <w:sz w:val="18"/>
          <w:szCs w:val="18"/>
        </w:rPr>
        <w:t xml:space="preserve"> </w:t>
      </w:r>
      <w:r w:rsidR="00FD2D4C" w:rsidRPr="00FD2D4C">
        <w:rPr>
          <w:rFonts w:ascii="Arial" w:hAnsi="Arial" w:cs="Arial" w:hint="eastAsia"/>
          <w:color w:val="C00000"/>
          <w:sz w:val="18"/>
          <w:szCs w:val="18"/>
        </w:rPr>
        <w:t>영문으</w:t>
      </w:r>
      <w:r w:rsidR="00FD2D4C" w:rsidRPr="00FD2D4C">
        <w:rPr>
          <w:rFonts w:ascii="Arial" w:hAnsi="Arial" w:cs="Arial"/>
          <w:color w:val="C00000"/>
          <w:sz w:val="18"/>
          <w:szCs w:val="18"/>
        </w:rPr>
        <w:t>로</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직접</w:t>
      </w:r>
      <w:r w:rsidR="00FD2D4C" w:rsidRPr="00FD2D4C">
        <w:rPr>
          <w:rFonts w:ascii="Arial" w:hAnsi="Arial" w:cs="Arial"/>
          <w:color w:val="C00000"/>
          <w:sz w:val="18"/>
          <w:szCs w:val="18"/>
        </w:rPr>
        <w:t xml:space="preserve"> </w:t>
      </w:r>
      <w:r w:rsidR="00FD2D4C" w:rsidRPr="00FD2D4C">
        <w:rPr>
          <w:rFonts w:ascii="Arial" w:hAnsi="Arial" w:cs="Arial"/>
          <w:color w:val="C00000"/>
          <w:sz w:val="18"/>
          <w:szCs w:val="18"/>
        </w:rPr>
        <w:t>작성</w:t>
      </w:r>
      <w:r w:rsidR="00FD2D4C" w:rsidRPr="00FD2D4C">
        <w:rPr>
          <w:rFonts w:ascii="Arial" w:hAnsi="Arial" w:cs="Arial" w:hint="eastAsia"/>
          <w:color w:val="C00000"/>
          <w:sz w:val="18"/>
          <w:szCs w:val="18"/>
        </w:rPr>
        <w:t>하고</w:t>
      </w:r>
      <w:r w:rsidR="00FD2D4C" w:rsidRPr="00FD2D4C">
        <w:rPr>
          <w:rFonts w:ascii="Arial" w:hAnsi="Arial" w:cs="Arial" w:hint="eastAsia"/>
          <w:color w:val="C00000"/>
          <w:sz w:val="18"/>
          <w:szCs w:val="18"/>
        </w:rPr>
        <w:t>,</w:t>
      </w:r>
      <w:r w:rsidR="00FD2D4C" w:rsidRPr="00FD2D4C">
        <w:rPr>
          <w:rFonts w:ascii="Arial" w:hAnsi="Arial" w:cs="Arial"/>
          <w:color w:val="C00000"/>
          <w:sz w:val="18"/>
          <w:szCs w:val="18"/>
        </w:rPr>
        <w:t xml:space="preserve"> </w:t>
      </w:r>
      <w:r w:rsidR="00FD2D4C" w:rsidRPr="00FD2D4C">
        <w:rPr>
          <w:rFonts w:ascii="Arial" w:hAnsi="Arial" w:cs="Arial" w:hint="eastAsia"/>
          <w:color w:val="C00000"/>
          <w:sz w:val="18"/>
          <w:szCs w:val="18"/>
        </w:rPr>
        <w:t>이곳에도</w:t>
      </w:r>
      <w:r w:rsidR="00FD2D4C" w:rsidRPr="00FD2D4C">
        <w:rPr>
          <w:rFonts w:ascii="Arial" w:hAnsi="Arial" w:cs="Arial" w:hint="eastAsia"/>
          <w:color w:val="C00000"/>
          <w:sz w:val="18"/>
          <w:szCs w:val="18"/>
        </w:rPr>
        <w:t xml:space="preserve"> </w:t>
      </w:r>
      <w:r w:rsidR="00FD2D4C" w:rsidRPr="00FD2D4C">
        <w:rPr>
          <w:rFonts w:ascii="Arial" w:hAnsi="Arial" w:cs="Arial" w:hint="eastAsia"/>
          <w:color w:val="C00000"/>
          <w:sz w:val="18"/>
          <w:szCs w:val="18"/>
        </w:rPr>
        <w:t>같은</w:t>
      </w:r>
      <w:r w:rsidR="00FD2D4C" w:rsidRPr="00FD2D4C">
        <w:rPr>
          <w:rFonts w:ascii="Arial" w:hAnsi="Arial" w:cs="Arial" w:hint="eastAsia"/>
          <w:color w:val="C00000"/>
          <w:sz w:val="18"/>
          <w:szCs w:val="18"/>
        </w:rPr>
        <w:t xml:space="preserve"> </w:t>
      </w:r>
      <w:r w:rsidR="00FD2D4C" w:rsidRPr="00FD2D4C">
        <w:rPr>
          <w:rFonts w:ascii="Arial" w:hAnsi="Arial" w:cs="Arial" w:hint="eastAsia"/>
          <w:color w:val="C00000"/>
          <w:sz w:val="18"/>
          <w:szCs w:val="18"/>
        </w:rPr>
        <w:t>내용을</w:t>
      </w:r>
      <w:r w:rsidR="00FD2D4C" w:rsidRPr="00FD2D4C">
        <w:rPr>
          <w:rFonts w:ascii="Arial" w:hAnsi="Arial" w:cs="Arial" w:hint="eastAsia"/>
          <w:color w:val="C00000"/>
          <w:sz w:val="18"/>
          <w:szCs w:val="18"/>
        </w:rPr>
        <w:t xml:space="preserve"> </w:t>
      </w:r>
      <w:r w:rsidR="00FD2D4C" w:rsidRPr="00FD2D4C">
        <w:rPr>
          <w:rFonts w:ascii="Arial" w:hAnsi="Arial" w:cs="Arial" w:hint="eastAsia"/>
          <w:color w:val="C00000"/>
          <w:sz w:val="18"/>
          <w:szCs w:val="18"/>
        </w:rPr>
        <w:t>입력한다</w:t>
      </w:r>
      <w:r w:rsidR="00FD2D4C" w:rsidRPr="00FD2D4C">
        <w:rPr>
          <w:rFonts w:ascii="Arial" w:hAnsi="Arial" w:cs="Arial" w:hint="eastAsia"/>
          <w:color w:val="C00000"/>
          <w:sz w:val="18"/>
          <w:szCs w:val="18"/>
        </w:rPr>
        <w:t>.</w:t>
      </w:r>
      <w:r w:rsidRPr="00FD2D4C">
        <w:rPr>
          <w:rFonts w:ascii="굴림" w:eastAsia="굴림" w:hAnsi="굴림" w:hint="eastAsia"/>
          <w:b/>
          <w:color w:val="C00000"/>
        </w:rPr>
        <w:t>)</w:t>
      </w:r>
    </w:p>
    <w:p w14:paraId="4E207B3D" w14:textId="781D5B69" w:rsidR="002B6567" w:rsidRPr="00FD2D4C" w:rsidRDefault="002B6567" w:rsidP="00FD2D4C">
      <w:pPr>
        <w:widowControl/>
        <w:shd w:val="clear" w:color="auto" w:fill="FFFFFF"/>
        <w:wordWrap/>
        <w:autoSpaceDE/>
        <w:autoSpaceDN/>
        <w:spacing w:after="120" w:line="240" w:lineRule="auto"/>
        <w:rPr>
          <w:color w:val="C00000"/>
        </w:rPr>
      </w:pP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 .</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Pr="00FD2D4C">
        <w:rPr>
          <w:color w:val="C00000"/>
        </w:rPr>
        <w:t xml:space="preserve"> </w:t>
      </w:r>
      <w:r w:rsidRPr="00FD2D4C">
        <w:rPr>
          <w:rFonts w:hint="eastAsia"/>
          <w:color w:val="C00000"/>
        </w:rPr>
        <w:t>.</w:t>
      </w:r>
      <w:r w:rsidR="00FD2D4C" w:rsidRPr="00FD2D4C">
        <w:rPr>
          <w:rFonts w:hint="eastAsia"/>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 .</w:t>
      </w:r>
      <w:r w:rsidR="00FD2D4C" w:rsidRPr="00FD2D4C">
        <w:rPr>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w:t>
      </w:r>
      <w:r w:rsidR="00FD2D4C" w:rsidRPr="00FD2D4C">
        <w:rPr>
          <w:color w:val="C00000"/>
        </w:rPr>
        <w:t xml:space="preserve"> </w:t>
      </w:r>
      <w:r w:rsidR="00FD2D4C" w:rsidRPr="00FD2D4C">
        <w:rPr>
          <w:rFonts w:hint="eastAsia"/>
          <w:color w:val="C00000"/>
        </w:rPr>
        <w:t>.</w:t>
      </w:r>
    </w:p>
    <w:p w14:paraId="5112A4FE" w14:textId="7C8767FD" w:rsidR="002B7745" w:rsidRPr="00E95610" w:rsidRDefault="002852DD" w:rsidP="00FD2D4C">
      <w:pPr>
        <w:widowControl/>
        <w:shd w:val="clear" w:color="auto" w:fill="FFFFFF"/>
        <w:wordWrap/>
        <w:autoSpaceDE/>
        <w:autoSpaceDN/>
        <w:spacing w:after="72"/>
        <w:rPr>
          <w:rFonts w:ascii="굴림" w:eastAsia="굴림" w:hAnsi="굴림" w:cs="Arial"/>
          <w:color w:val="444444"/>
          <w:shd w:val="clear" w:color="auto" w:fill="FFFFFF"/>
        </w:rPr>
      </w:pPr>
      <w:r w:rsidRPr="00E95610">
        <w:rPr>
          <w:rFonts w:ascii="굴림" w:eastAsia="굴림" w:hAnsi="굴림"/>
          <w:b/>
          <w:color w:val="C00000"/>
        </w:rPr>
        <w:t>Key</w:t>
      </w:r>
      <w:r w:rsidRPr="00E95610">
        <w:rPr>
          <w:rFonts w:ascii="굴림" w:eastAsia="굴림" w:hAnsi="굴림" w:hint="eastAsia"/>
          <w:b/>
          <w:color w:val="C00000"/>
        </w:rPr>
        <w:t>w</w:t>
      </w:r>
      <w:r w:rsidR="00B45682" w:rsidRPr="00E95610">
        <w:rPr>
          <w:rFonts w:ascii="굴림" w:eastAsia="굴림" w:hAnsi="굴림"/>
          <w:b/>
          <w:color w:val="C00000"/>
        </w:rPr>
        <w:t>ords</w:t>
      </w:r>
      <w:r w:rsidR="00B45682" w:rsidRPr="00E95610">
        <w:rPr>
          <w:rFonts w:ascii="굴림" w:eastAsia="굴림" w:hAnsi="굴림"/>
        </w:rPr>
        <w:t>:</w:t>
      </w:r>
      <w:r w:rsidRPr="00E95610">
        <w:rPr>
          <w:rFonts w:ascii="굴림" w:eastAsia="굴림" w:hAnsi="굴림"/>
        </w:rPr>
        <w:t xml:space="preserve"> </w:t>
      </w:r>
      <w:r w:rsidR="00FC4D2F" w:rsidRPr="00174EE1">
        <w:rPr>
          <w:rFonts w:ascii="굴림" w:eastAsia="굴림" w:hAnsi="굴림"/>
          <w:sz w:val="18"/>
          <w:szCs w:val="18"/>
        </w:rPr>
        <w:t>keyword1, keyword2, keyword3</w:t>
      </w:r>
      <w:r w:rsidR="00FC4D2F">
        <w:rPr>
          <w:rFonts w:ascii="굴림" w:eastAsia="굴림" w:hAnsi="굴림"/>
          <w:sz w:val="18"/>
          <w:szCs w:val="18"/>
        </w:rPr>
        <w:t xml:space="preserve"> (3 to 5 keywords</w:t>
      </w:r>
      <w:r w:rsidRPr="00E95610">
        <w:rPr>
          <w:rFonts w:ascii="굴림" w:eastAsia="굴림" w:hAnsi="굴림"/>
        </w:rPr>
        <w:t>)</w:t>
      </w:r>
    </w:p>
    <w:p w14:paraId="432473E8" w14:textId="2BD65495" w:rsidR="00BE1A7C" w:rsidRDefault="00BE1A7C" w:rsidP="000F022C">
      <w:pPr>
        <w:widowControl/>
        <w:shd w:val="clear" w:color="auto" w:fill="FFFFFF"/>
        <w:wordWrap/>
        <w:autoSpaceDE/>
        <w:autoSpaceDN/>
        <w:ind w:left="1374" w:hangingChars="700" w:hanging="1374"/>
        <w:rPr>
          <w:rFonts w:ascii="굴림" w:eastAsia="굴림" w:hAnsi="굴림"/>
        </w:rPr>
      </w:pPr>
      <w:r w:rsidRPr="00E95610">
        <w:rPr>
          <w:rFonts w:ascii="굴림" w:eastAsia="굴림" w:hAnsi="굴림"/>
          <w:b/>
          <w:color w:val="C00000"/>
        </w:rPr>
        <w:t>Heading title</w:t>
      </w:r>
      <w:r w:rsidRPr="00E95610">
        <w:rPr>
          <w:rFonts w:ascii="굴림" w:eastAsia="굴림" w:hAnsi="굴림"/>
          <w:b/>
        </w:rPr>
        <w:t xml:space="preserve">: </w:t>
      </w:r>
      <w:r w:rsidRPr="00E95610">
        <w:rPr>
          <w:rFonts w:ascii="굴림" w:eastAsia="굴림" w:hAnsi="굴림"/>
        </w:rPr>
        <w:t>제</w:t>
      </w:r>
      <w:r w:rsidR="00E95610">
        <w:rPr>
          <w:rFonts w:ascii="굴림" w:eastAsia="굴림" w:hAnsi="굴림" w:hint="eastAsia"/>
        </w:rPr>
        <w:t>1</w:t>
      </w:r>
      <w:r w:rsidRPr="00E95610">
        <w:rPr>
          <w:rFonts w:ascii="굴림" w:eastAsia="굴림" w:hAnsi="굴림"/>
        </w:rPr>
        <w:t>저자 등 + (논문의 축약제목</w:t>
      </w:r>
      <w:r w:rsidR="00FD2D4C">
        <w:rPr>
          <w:rFonts w:ascii="굴림" w:eastAsia="굴림" w:hAnsi="굴림" w:hint="eastAsia"/>
        </w:rPr>
        <w:t>.</w:t>
      </w:r>
      <w:r w:rsidRPr="00E95610">
        <w:rPr>
          <w:rFonts w:ascii="굴림" w:eastAsia="굴림" w:hAnsi="굴림" w:hint="eastAsia"/>
        </w:rPr>
        <w:t>국문논문은 국문, 영문논문은 영문으로</w:t>
      </w:r>
      <w:r w:rsidR="00E0016A" w:rsidRPr="00E95610">
        <w:rPr>
          <w:rFonts w:ascii="굴림" w:eastAsia="굴림" w:hAnsi="굴림" w:hint="eastAsia"/>
        </w:rPr>
        <w:t>,</w:t>
      </w:r>
      <w:r w:rsidR="00E0016A" w:rsidRPr="00E95610">
        <w:rPr>
          <w:rFonts w:ascii="굴림" w:eastAsia="굴림" w:hAnsi="굴림"/>
        </w:rPr>
        <w:t xml:space="preserve"> </w:t>
      </w:r>
      <w:r w:rsidR="00FD2D4C">
        <w:rPr>
          <w:rFonts w:ascii="굴림" w:eastAsia="굴림" w:hAnsi="굴림" w:hint="eastAsia"/>
        </w:rPr>
        <w:t>10단어 미만으로</w:t>
      </w:r>
      <w:r w:rsidR="00E0016A" w:rsidRPr="00E95610">
        <w:rPr>
          <w:rFonts w:ascii="굴림" w:eastAsia="굴림" w:hAnsi="굴림" w:hint="eastAsia"/>
        </w:rPr>
        <w:t>)</w:t>
      </w:r>
    </w:p>
    <w:p w14:paraId="516FFA4D" w14:textId="77777777" w:rsidR="002B69E7" w:rsidRPr="000F022C" w:rsidRDefault="002B69E7" w:rsidP="002B7745">
      <w:pPr>
        <w:widowControl/>
        <w:shd w:val="clear" w:color="auto" w:fill="FFFFFF"/>
        <w:wordWrap/>
        <w:autoSpaceDE/>
        <w:autoSpaceDN/>
        <w:rPr>
          <w:rFonts w:ascii="굴림" w:eastAsia="굴림" w:hAnsi="굴림"/>
        </w:rPr>
      </w:pPr>
    </w:p>
    <w:p w14:paraId="360F21A5" w14:textId="77777777" w:rsidR="00A25C21" w:rsidRPr="00465A6B" w:rsidRDefault="00A25C21" w:rsidP="00AF1112">
      <w:pPr>
        <w:spacing w:after="0"/>
        <w:rPr>
          <w:rFonts w:ascii="굴림" w:eastAsia="굴림" w:hAnsi="굴림" w:hint="eastAsia"/>
        </w:rPr>
        <w:sectPr w:rsidR="00A25C21" w:rsidRPr="00465A6B" w:rsidSect="008634AD">
          <w:headerReference w:type="default" r:id="rId9"/>
          <w:footerReference w:type="default" r:id="rId10"/>
          <w:endnotePr>
            <w:numFmt w:val="decimal"/>
          </w:endnotePr>
          <w:pgSz w:w="11906" w:h="16838"/>
          <w:pgMar w:top="1984" w:right="1134" w:bottom="1417" w:left="1134" w:header="1134" w:footer="529" w:gutter="0"/>
          <w:cols w:space="0"/>
        </w:sectPr>
      </w:pPr>
    </w:p>
    <w:p w14:paraId="0A1C2869" w14:textId="5662C329" w:rsidR="00035BF2" w:rsidRPr="00C42F78" w:rsidRDefault="00C20ABF" w:rsidP="00FD2D4C">
      <w:pPr>
        <w:pStyle w:val="aa"/>
        <w:rPr>
          <w:szCs w:val="22"/>
        </w:rPr>
      </w:pPr>
      <w:r>
        <w:rPr>
          <w:rFonts w:hint="eastAsia"/>
          <w:szCs w:val="22"/>
        </w:rPr>
        <w:t>1</w:t>
      </w:r>
      <w:r>
        <w:rPr>
          <w:szCs w:val="22"/>
        </w:rPr>
        <w:t xml:space="preserve">. </w:t>
      </w:r>
      <w:r w:rsidR="00C90A2C" w:rsidRPr="00C42F78">
        <w:rPr>
          <w:szCs w:val="22"/>
        </w:rPr>
        <w:t>서</w:t>
      </w:r>
      <w:r w:rsidR="00C65BB5" w:rsidRPr="00C42F78">
        <w:rPr>
          <w:rFonts w:hint="eastAsia"/>
          <w:szCs w:val="22"/>
        </w:rPr>
        <w:t xml:space="preserve"> </w:t>
      </w:r>
      <w:r w:rsidR="00C90A2C" w:rsidRPr="00C42F78">
        <w:rPr>
          <w:szCs w:val="22"/>
        </w:rPr>
        <w:t>론</w:t>
      </w:r>
    </w:p>
    <w:p w14:paraId="7547031E" w14:textId="3D306983" w:rsidR="00035BF2" w:rsidRPr="00214975" w:rsidRDefault="00C90A2C" w:rsidP="00214975">
      <w:pPr>
        <w:pStyle w:val="ab"/>
      </w:pPr>
      <w:r w:rsidRPr="00214975">
        <w:t>서론, 본론</w:t>
      </w:r>
      <w:r w:rsidR="00F7490D" w:rsidRPr="00214975">
        <w:rPr>
          <w:rFonts w:hint="eastAsia"/>
        </w:rPr>
        <w:t xml:space="preserve"> (</w:t>
      </w:r>
      <w:r w:rsidRPr="00214975">
        <w:t>결론</w:t>
      </w:r>
      <w:r w:rsidR="00F7490D" w:rsidRPr="00214975">
        <w:rPr>
          <w:rFonts w:hint="eastAsia"/>
        </w:rPr>
        <w:t xml:space="preserve"> 포함)</w:t>
      </w:r>
      <w:r w:rsidRPr="00214975">
        <w:t>, 후기</w:t>
      </w:r>
      <w:r w:rsidR="00C65BB5">
        <w:rPr>
          <w:rFonts w:hint="eastAsia"/>
        </w:rPr>
        <w:t>(감사의 글)</w:t>
      </w:r>
      <w:r w:rsidRPr="00214975">
        <w:t>, 참고문헌 제목은 (소제목)에 따라 작성하며, 본문작성</w:t>
      </w:r>
      <w:r w:rsidR="00090541">
        <w:rPr>
          <w:rFonts w:hint="eastAsia"/>
        </w:rPr>
        <w:t xml:space="preserve"> </w:t>
      </w:r>
      <w:r w:rsidRPr="00214975">
        <w:t>시 다음을 참고한다.</w:t>
      </w:r>
    </w:p>
    <w:p w14:paraId="50BE7D55" w14:textId="77777777" w:rsidR="00A85368" w:rsidRDefault="00C90A2C" w:rsidP="00090541">
      <w:pPr>
        <w:pStyle w:val="ab"/>
        <w:spacing w:after="120"/>
      </w:pPr>
      <w:r w:rsidRPr="00214975">
        <w:t xml:space="preserve">본문에서 참고문헌을 인용할 때에는 </w:t>
      </w:r>
      <w:r w:rsidRPr="00090541">
        <w:rPr>
          <w:b/>
        </w:rPr>
        <w:t>“</w:t>
      </w:r>
      <w:r w:rsidR="00A25C21" w:rsidRPr="00090541">
        <w:rPr>
          <w:rFonts w:hint="eastAsia"/>
          <w:b/>
        </w:rPr>
        <w:t>대괄호/각괄호 [</w:t>
      </w:r>
      <w:r w:rsidR="00A25C21" w:rsidRPr="00090541">
        <w:rPr>
          <w:b/>
        </w:rPr>
        <w:t xml:space="preserve"> </w:t>
      </w:r>
      <w:r w:rsidR="00A25C21" w:rsidRPr="00090541">
        <w:rPr>
          <w:rFonts w:hint="eastAsia"/>
          <w:b/>
        </w:rPr>
        <w:t>]</w:t>
      </w:r>
      <w:r w:rsidRPr="00090541">
        <w:rPr>
          <w:b/>
        </w:rPr>
        <w:t>”</w:t>
      </w:r>
      <w:r w:rsidRPr="00214975">
        <w:t xml:space="preserve">를 사용하여 해당 참고문헌 번호를 표기한다. </w:t>
      </w:r>
    </w:p>
    <w:p w14:paraId="404F9C95" w14:textId="0C34B4A3" w:rsidR="00035BF2" w:rsidRPr="00214975" w:rsidRDefault="00C90A2C" w:rsidP="00214975">
      <w:pPr>
        <w:pStyle w:val="ab"/>
      </w:pPr>
      <w:r w:rsidRPr="002B6567">
        <w:rPr>
          <w:b/>
        </w:rPr>
        <w:t>인용예</w:t>
      </w:r>
      <w:r w:rsidR="00A85368" w:rsidRPr="002B6567">
        <w:rPr>
          <w:rFonts w:hint="eastAsia"/>
          <w:b/>
        </w:rPr>
        <w:t>시:</w:t>
      </w:r>
      <w:r w:rsidRPr="00214975">
        <w:t xml:space="preserve"> </w:t>
      </w:r>
      <w:r w:rsidR="00A25C21">
        <w:rPr>
          <w:rFonts w:ascii="Arial" w:hAnsi="Arial" w:cs="Arial"/>
          <w:color w:val="444444"/>
          <w:sz w:val="20"/>
          <w:szCs w:val="20"/>
          <w:shd w:val="clear" w:color="auto" w:fill="FFFFFF"/>
        </w:rPr>
        <w:t> </w:t>
      </w:r>
      <w:r w:rsidR="00A25C21">
        <w:rPr>
          <w:rFonts w:ascii="Arial" w:hAnsi="Arial" w:cs="Arial"/>
          <w:color w:val="444444"/>
          <w:sz w:val="20"/>
          <w:szCs w:val="20"/>
          <w:shd w:val="clear" w:color="auto" w:fill="FFFFFF"/>
        </w:rPr>
        <w:t>세계적으로</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달</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탐사에</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관한</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관심과</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투자가</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증가하고</w:t>
      </w:r>
      <w:r w:rsidR="00A25C21">
        <w:rPr>
          <w:rFonts w:ascii="Arial" w:hAnsi="Arial" w:cs="Arial"/>
          <w:color w:val="444444"/>
          <w:sz w:val="20"/>
          <w:szCs w:val="20"/>
          <w:shd w:val="clear" w:color="auto" w:fill="FFFFFF"/>
        </w:rPr>
        <w:t xml:space="preserve"> </w:t>
      </w:r>
      <w:r w:rsidR="00A25C21">
        <w:rPr>
          <w:rFonts w:ascii="Arial" w:hAnsi="Arial" w:cs="Arial"/>
          <w:color w:val="444444"/>
          <w:sz w:val="20"/>
          <w:szCs w:val="20"/>
          <w:shd w:val="clear" w:color="auto" w:fill="FFFFFF"/>
        </w:rPr>
        <w:t>있다</w:t>
      </w:r>
      <w:r w:rsidR="00A25C21">
        <w:rPr>
          <w:rFonts w:ascii="Arial" w:hAnsi="Arial" w:cs="Arial"/>
          <w:color w:val="444444"/>
          <w:sz w:val="20"/>
          <w:szCs w:val="20"/>
          <w:shd w:val="clear" w:color="auto" w:fill="FFFFFF"/>
        </w:rPr>
        <w:t>[</w:t>
      </w:r>
      <w:hyperlink r:id="rId11" w:anchor="B2" w:history="1">
        <w:r w:rsidR="00A25C21">
          <w:rPr>
            <w:rStyle w:val="af1"/>
            <w:rFonts w:ascii="Arial" w:hAnsi="Arial" w:cs="Arial"/>
            <w:color w:val="336699"/>
            <w:sz w:val="20"/>
            <w:szCs w:val="20"/>
            <w:shd w:val="clear" w:color="auto" w:fill="FFFFFF"/>
          </w:rPr>
          <w:t>2</w:t>
        </w:r>
      </w:hyperlink>
      <w:r w:rsidR="00A25C21">
        <w:rPr>
          <w:rFonts w:ascii="Arial" w:hAnsi="Arial" w:cs="Arial"/>
          <w:color w:val="444444"/>
          <w:sz w:val="20"/>
          <w:szCs w:val="20"/>
          <w:shd w:val="clear" w:color="auto" w:fill="FFFFFF"/>
        </w:rPr>
        <w:t>].</w:t>
      </w:r>
    </w:p>
    <w:p w14:paraId="4936D9F8" w14:textId="4358000A" w:rsidR="00035BF2" w:rsidRPr="00214975" w:rsidRDefault="00035BF2" w:rsidP="00214975">
      <w:pPr>
        <w:pStyle w:val="ab"/>
      </w:pPr>
    </w:p>
    <w:p w14:paraId="5854D0C4" w14:textId="2718E5DE" w:rsidR="00035BF2" w:rsidRPr="00214975" w:rsidRDefault="00C90A2C" w:rsidP="00214975">
      <w:pPr>
        <w:pStyle w:val="ab"/>
      </w:pPr>
      <w:r w:rsidRPr="00214975">
        <w:t>장을 바꿀 때는 아래</w:t>
      </w:r>
      <w:r w:rsidR="006329DC">
        <w:rPr>
          <w:rFonts w:hint="eastAsia"/>
        </w:rPr>
        <w:t>와</w:t>
      </w:r>
      <w:r w:rsidRPr="00214975">
        <w:t xml:space="preserve"> 같이 한 줄을 공란으로 비워둔다.</w:t>
      </w:r>
    </w:p>
    <w:p w14:paraId="48D9C898" w14:textId="77777777" w:rsidR="00035BF2" w:rsidRPr="001E7921" w:rsidRDefault="00035BF2" w:rsidP="00214975">
      <w:pPr>
        <w:pStyle w:val="ab"/>
      </w:pPr>
    </w:p>
    <w:p w14:paraId="65F13D71" w14:textId="7C292180" w:rsidR="00035BF2" w:rsidRPr="00C42F78" w:rsidRDefault="00C20ABF" w:rsidP="00694D5A">
      <w:pPr>
        <w:pStyle w:val="a4"/>
        <w:spacing w:before="0" w:after="120"/>
        <w:jc w:val="center"/>
        <w:rPr>
          <w:sz w:val="22"/>
          <w:szCs w:val="22"/>
        </w:rPr>
      </w:pPr>
      <w:r>
        <w:rPr>
          <w:rFonts w:hint="eastAsia"/>
          <w:sz w:val="22"/>
          <w:szCs w:val="22"/>
        </w:rPr>
        <w:t>2</w:t>
      </w:r>
      <w:r>
        <w:rPr>
          <w:sz w:val="22"/>
          <w:szCs w:val="22"/>
        </w:rPr>
        <w:t xml:space="preserve">. </w:t>
      </w:r>
      <w:r w:rsidR="00C90A2C" w:rsidRPr="00C42F78">
        <w:rPr>
          <w:rFonts w:hint="eastAsia"/>
          <w:sz w:val="22"/>
          <w:szCs w:val="22"/>
        </w:rPr>
        <w:t>본</w:t>
      </w:r>
      <w:r w:rsidR="00C65BB5" w:rsidRPr="00C42F78">
        <w:rPr>
          <w:rFonts w:hint="eastAsia"/>
          <w:sz w:val="22"/>
          <w:szCs w:val="22"/>
        </w:rPr>
        <w:t xml:space="preserve"> </w:t>
      </w:r>
      <w:r w:rsidR="00C90A2C" w:rsidRPr="00C42F78">
        <w:rPr>
          <w:rFonts w:hint="eastAsia"/>
          <w:sz w:val="22"/>
          <w:szCs w:val="22"/>
        </w:rPr>
        <w:t>론</w:t>
      </w:r>
    </w:p>
    <w:p w14:paraId="72CF0A2A" w14:textId="77777777" w:rsidR="00035BF2" w:rsidRPr="00C65BB5" w:rsidRDefault="00C90A2C" w:rsidP="00214975">
      <w:pPr>
        <w:pStyle w:val="ab"/>
      </w:pPr>
      <w:r w:rsidRPr="00C65BB5">
        <w:t xml:space="preserve">Table과 Figure의 </w:t>
      </w:r>
      <w:r w:rsidRPr="0014318B">
        <w:rPr>
          <w:b/>
          <w:color w:val="auto"/>
        </w:rPr>
        <w:t>캡션은 모두 영문으로</w:t>
      </w:r>
      <w:r w:rsidRPr="0014318B">
        <w:rPr>
          <w:color w:val="auto"/>
        </w:rPr>
        <w:t xml:space="preserve"> </w:t>
      </w:r>
      <w:r w:rsidRPr="00C65BB5">
        <w:t xml:space="preserve">작성 한다. </w:t>
      </w:r>
    </w:p>
    <w:p w14:paraId="0BC5DF9A" w14:textId="77777777" w:rsidR="00035BF2" w:rsidRPr="00214975" w:rsidRDefault="00C90A2C" w:rsidP="00214975">
      <w:pPr>
        <w:pStyle w:val="ab"/>
      </w:pPr>
      <w:r w:rsidRPr="00214975">
        <w:t xml:space="preserve">Table의 캡션은 Table 위에 위치하고 Figure의 캡션은 Figure의 아래에 위치한다. </w:t>
      </w:r>
    </w:p>
    <w:p w14:paraId="2F643C18" w14:textId="77777777" w:rsidR="00694D5A" w:rsidRDefault="00694D5A" w:rsidP="00214975">
      <w:pPr>
        <w:pStyle w:val="ab"/>
      </w:pPr>
    </w:p>
    <w:p w14:paraId="411FD19D" w14:textId="1E3F8A92" w:rsidR="001E7921" w:rsidRDefault="001E7921" w:rsidP="00214975">
      <w:pPr>
        <w:pStyle w:val="ab"/>
      </w:pPr>
      <w:r w:rsidRPr="00214975">
        <w:t xml:space="preserve">표와 그림은 </w:t>
      </w:r>
      <w:r w:rsidR="00C1776A">
        <w:rPr>
          <w:rFonts w:hint="eastAsia"/>
        </w:rPr>
        <w:t>아</w:t>
      </w:r>
      <w:r w:rsidR="00DF4A81">
        <w:rPr>
          <w:rFonts w:hint="eastAsia"/>
        </w:rPr>
        <w:t>래 예시와 같이</w:t>
      </w:r>
      <w:r w:rsidRPr="00214975">
        <w:t xml:space="preserve"> 작성한다. </w:t>
      </w:r>
    </w:p>
    <w:p w14:paraId="7CB9567D" w14:textId="77777777" w:rsidR="00214975" w:rsidRPr="00214975" w:rsidRDefault="00214975" w:rsidP="00214975">
      <w:pPr>
        <w:pStyle w:val="ab"/>
      </w:pPr>
    </w:p>
    <w:p w14:paraId="6D37ED2C" w14:textId="77777777" w:rsidR="00035BF2" w:rsidRPr="00DB7504" w:rsidRDefault="00C90A2C" w:rsidP="001E7921">
      <w:pPr>
        <w:pStyle w:val="ad"/>
        <w:rPr>
          <w:rFonts w:ascii="굴림" w:eastAsia="굴림"/>
        </w:rPr>
      </w:pPr>
      <w:r w:rsidRPr="00DB7504">
        <w:rPr>
          <w:rFonts w:ascii="굴림" w:eastAsia="굴림"/>
        </w:rPr>
        <w:t xml:space="preserve">Table 1. Caption of the table </w:t>
      </w:r>
    </w:p>
    <w:p w14:paraId="1592A341" w14:textId="77777777" w:rsidR="00035BF2" w:rsidRPr="00DB7504" w:rsidRDefault="00C90A2C" w:rsidP="001E7921">
      <w:pPr>
        <w:pStyle w:val="ad"/>
        <w:rPr>
          <w:rFonts w:ascii="굴림" w:eastAsia="굴림"/>
        </w:rPr>
      </w:pPr>
      <w:r w:rsidRPr="00DB7504">
        <w:rPr>
          <w:rFonts w:ascii="굴림" w:eastAsia="굴림"/>
        </w:rPr>
        <w:t>(Table caption은 Table 위에 위치함)</w:t>
      </w:r>
    </w:p>
    <w:p w14:paraId="758344FD" w14:textId="470BE4F8" w:rsidR="00035BF2" w:rsidRPr="001E7921" w:rsidRDefault="00EC1A2A" w:rsidP="001E7921">
      <w:pPr>
        <w:pStyle w:val="ad"/>
      </w:pPr>
      <w:r>
        <w:rPr>
          <w:noProof/>
        </w:rPr>
        <w:drawing>
          <wp:inline distT="0" distB="0" distL="0" distR="0" wp14:anchorId="2E5BE007" wp14:editId="21C3F06C">
            <wp:extent cx="2681860" cy="1737360"/>
            <wp:effectExtent l="0" t="0" r="4445" b="0"/>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98081" cy="1747868"/>
                    </a:xfrm>
                    <a:prstGeom prst="rect">
                      <a:avLst/>
                    </a:prstGeom>
                  </pic:spPr>
                </pic:pic>
              </a:graphicData>
            </a:graphic>
          </wp:inline>
        </w:drawing>
      </w:r>
    </w:p>
    <w:p w14:paraId="7FC88EEA" w14:textId="77777777" w:rsidR="00EC1A2A" w:rsidRDefault="00EC1A2A" w:rsidP="001E7921">
      <w:pPr>
        <w:pStyle w:val="ad"/>
        <w:rPr>
          <w:rFonts w:ascii="굴림" w:eastAsia="굴림"/>
        </w:rPr>
      </w:pPr>
    </w:p>
    <w:p w14:paraId="127D3D35" w14:textId="241B1417" w:rsidR="00EC1A2A" w:rsidRDefault="006416C8" w:rsidP="00EC1A2A">
      <w:pPr>
        <w:pStyle w:val="ad"/>
        <w:rPr>
          <w:rFonts w:ascii="굴림" w:eastAsia="굴림"/>
        </w:rPr>
      </w:pPr>
      <w:r>
        <w:rPr>
          <w:noProof/>
        </w:rPr>
        <w:lastRenderedPageBreak/>
        <w:drawing>
          <wp:inline distT="0" distB="0" distL="0" distR="0" wp14:anchorId="3DDE851B" wp14:editId="19587049">
            <wp:extent cx="3279140" cy="1874520"/>
            <wp:effectExtent l="0" t="0" r="0" b="0"/>
            <wp:docPr id="6"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97650" cy="1885101"/>
                    </a:xfrm>
                    <a:prstGeom prst="rect">
                      <a:avLst/>
                    </a:prstGeom>
                  </pic:spPr>
                </pic:pic>
              </a:graphicData>
            </a:graphic>
          </wp:inline>
        </w:drawing>
      </w:r>
    </w:p>
    <w:p w14:paraId="47FA8982" w14:textId="482E85BF" w:rsidR="00035BF2" w:rsidRPr="00DB7504" w:rsidRDefault="00C90A2C" w:rsidP="001E7921">
      <w:pPr>
        <w:pStyle w:val="ad"/>
        <w:rPr>
          <w:rFonts w:ascii="굴림" w:eastAsia="굴림"/>
        </w:rPr>
      </w:pPr>
      <w:r w:rsidRPr="00DB7504">
        <w:rPr>
          <w:rFonts w:ascii="굴림" w:eastAsia="굴림" w:hint="eastAsia"/>
        </w:rPr>
        <w:t xml:space="preserve">Fig. 1. </w:t>
      </w:r>
      <w:r w:rsidR="006329DC">
        <w:rPr>
          <w:rFonts w:ascii="굴림" w:eastAsia="굴림" w:hint="eastAsia"/>
        </w:rPr>
        <w:t xml:space="preserve">Captioning of </w:t>
      </w:r>
      <w:r w:rsidRPr="00DB7504">
        <w:rPr>
          <w:rFonts w:ascii="굴림" w:eastAsia="굴림" w:hint="eastAsia"/>
        </w:rPr>
        <w:t>figure</w:t>
      </w:r>
      <w:r w:rsidR="006329DC">
        <w:rPr>
          <w:rFonts w:ascii="굴림" w:eastAsia="굴림" w:hint="eastAsia"/>
        </w:rPr>
        <w:t>s</w:t>
      </w:r>
    </w:p>
    <w:p w14:paraId="717A13C5" w14:textId="575DD10D" w:rsidR="00035BF2" w:rsidRDefault="006329DC" w:rsidP="001E7921">
      <w:pPr>
        <w:pStyle w:val="ad"/>
        <w:rPr>
          <w:rFonts w:ascii="굴림" w:eastAsia="굴림"/>
        </w:rPr>
      </w:pPr>
      <w:r>
        <w:rPr>
          <w:rFonts w:ascii="굴림" w:eastAsia="굴림" w:hint="eastAsia"/>
        </w:rPr>
        <w:t xml:space="preserve">(figure의 </w:t>
      </w:r>
      <w:r w:rsidR="00C90A2C" w:rsidRPr="00DB7504">
        <w:rPr>
          <w:rFonts w:ascii="굴림" w:eastAsia="굴림" w:hint="eastAsia"/>
        </w:rPr>
        <w:t>caption은 그림아래</w:t>
      </w:r>
      <w:r>
        <w:rPr>
          <w:rFonts w:ascii="굴림" w:eastAsia="굴림" w:hint="eastAsia"/>
        </w:rPr>
        <w:t>에</w:t>
      </w:r>
      <w:r w:rsidR="00C90A2C" w:rsidRPr="00DB7504">
        <w:rPr>
          <w:rFonts w:ascii="굴림" w:eastAsia="굴림" w:hint="eastAsia"/>
        </w:rPr>
        <w:t xml:space="preserve"> 위치함)</w:t>
      </w:r>
    </w:p>
    <w:p w14:paraId="73555AB5" w14:textId="77777777" w:rsidR="00214975" w:rsidRPr="00DB7504" w:rsidRDefault="00214975" w:rsidP="001E7921">
      <w:pPr>
        <w:pStyle w:val="ad"/>
        <w:rPr>
          <w:rFonts w:ascii="굴림" w:eastAsia="굴림"/>
        </w:rPr>
      </w:pPr>
    </w:p>
    <w:p w14:paraId="2C85D28F" w14:textId="316A71A5" w:rsidR="00214975" w:rsidRPr="00214975" w:rsidRDefault="00214975" w:rsidP="00441544">
      <w:pPr>
        <w:pStyle w:val="a5"/>
        <w:ind w:firstLineChars="800" w:firstLine="1440"/>
        <w:jc w:val="left"/>
        <w:rPr>
          <w:sz w:val="18"/>
          <w:szCs w:val="18"/>
        </w:rPr>
      </w:pPr>
      <w:r w:rsidRPr="00214975">
        <w:rPr>
          <w:noProof/>
          <w:sz w:val="18"/>
          <w:szCs w:val="18"/>
        </w:rPr>
        <w:drawing>
          <wp:inline distT="0" distB="0" distL="0" distR="0" wp14:anchorId="37DAAB28" wp14:editId="5AE4EA2E">
            <wp:extent cx="436880" cy="129540"/>
            <wp:effectExtent l="0" t="0" r="1270" b="3810"/>
            <wp:docPr id="1" name="그림 1" descr="DRW000023d031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W000023d031f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6880" cy="129540"/>
                    </a:xfrm>
                    <a:prstGeom prst="rect">
                      <a:avLst/>
                    </a:prstGeom>
                    <a:noFill/>
                    <a:ln>
                      <a:noFill/>
                    </a:ln>
                  </pic:spPr>
                </pic:pic>
              </a:graphicData>
            </a:graphic>
          </wp:inline>
        </w:drawing>
      </w:r>
      <w:r w:rsidRPr="00214975">
        <w:rPr>
          <w:sz w:val="18"/>
          <w:szCs w:val="18"/>
        </w:rPr>
        <w:t xml:space="preserve"> </w:t>
      </w:r>
      <w:r w:rsidRPr="00214975">
        <w:rPr>
          <w:rFonts w:hint="eastAsia"/>
          <w:sz w:val="18"/>
          <w:szCs w:val="18"/>
        </w:rPr>
        <w:t xml:space="preserve">                       </w:t>
      </w:r>
      <w:r w:rsidRPr="00214975">
        <w:rPr>
          <w:sz w:val="18"/>
          <w:szCs w:val="18"/>
        </w:rPr>
        <w:t>(1)</w:t>
      </w:r>
    </w:p>
    <w:p w14:paraId="24EB74B8" w14:textId="77777777" w:rsidR="00214975" w:rsidRPr="00214975" w:rsidRDefault="00214975" w:rsidP="00214975">
      <w:pPr>
        <w:pStyle w:val="ab"/>
      </w:pPr>
      <w:r w:rsidRPr="00214975">
        <w:t>수식은 위와 같이 스타일 (수식)에 맞추어 작성하며, 수식번호는 위와 같이 소괄호를 사용하여 순차적으로 부여한다.</w:t>
      </w:r>
    </w:p>
    <w:p w14:paraId="77E9763B" w14:textId="77777777" w:rsidR="00035BF2" w:rsidRPr="00214975" w:rsidRDefault="00035BF2" w:rsidP="00214975">
      <w:pPr>
        <w:pStyle w:val="ab"/>
      </w:pPr>
    </w:p>
    <w:p w14:paraId="5269A8E6" w14:textId="79E632AC" w:rsidR="00035BF2" w:rsidRDefault="00512CFA" w:rsidP="001E7921">
      <w:pPr>
        <w:pStyle w:val="a4"/>
      </w:pPr>
      <w:r>
        <w:rPr>
          <w:rFonts w:hint="eastAsia"/>
        </w:rPr>
        <w:t>2</w:t>
      </w:r>
      <w:r>
        <w:t xml:space="preserve">.1 </w:t>
      </w:r>
      <w:r w:rsidR="00C90A2C" w:rsidRPr="001E7921">
        <w:t>세부 절 제목</w:t>
      </w:r>
      <w:r w:rsidR="00C90A2C" w:rsidRPr="001E7921">
        <w:rPr>
          <w:rFonts w:hint="eastAsia"/>
        </w:rPr>
        <w:t xml:space="preserve"> </w:t>
      </w:r>
    </w:p>
    <w:p w14:paraId="3A8155F3" w14:textId="514D078C" w:rsidR="00035BF2" w:rsidRPr="001E7921" w:rsidRDefault="00C90A2C" w:rsidP="00214975">
      <w:pPr>
        <w:pStyle w:val="ab"/>
      </w:pPr>
      <w:r w:rsidRPr="001E7921">
        <w:t xml:space="preserve">필요 시 세부 절은 위와 같이 한 줄을 공란으로 만든 후 </w:t>
      </w:r>
      <w:r w:rsidR="00857D9E">
        <w:t>작성</w:t>
      </w:r>
      <w:r w:rsidR="00857D9E">
        <w:rPr>
          <w:rFonts w:hint="eastAsia"/>
        </w:rPr>
        <w:t>한다.</w:t>
      </w:r>
    </w:p>
    <w:p w14:paraId="38DBFD9C" w14:textId="77777777" w:rsidR="007457C2" w:rsidRDefault="007457C2" w:rsidP="007457C2">
      <w:pPr>
        <w:pStyle w:val="a4"/>
        <w:jc w:val="center"/>
      </w:pPr>
    </w:p>
    <w:p w14:paraId="0ECB0F51" w14:textId="7ABB13D6" w:rsidR="00035BF2" w:rsidRPr="00C42F78" w:rsidRDefault="00C20ABF" w:rsidP="00694D5A">
      <w:pPr>
        <w:pStyle w:val="a4"/>
        <w:spacing w:before="0" w:after="120"/>
        <w:jc w:val="center"/>
        <w:rPr>
          <w:sz w:val="22"/>
          <w:szCs w:val="22"/>
        </w:rPr>
      </w:pPr>
      <w:r>
        <w:rPr>
          <w:rFonts w:hint="eastAsia"/>
          <w:sz w:val="22"/>
          <w:szCs w:val="22"/>
        </w:rPr>
        <w:t>3</w:t>
      </w:r>
      <w:r>
        <w:rPr>
          <w:sz w:val="22"/>
          <w:szCs w:val="22"/>
        </w:rPr>
        <w:t xml:space="preserve">. </w:t>
      </w:r>
      <w:r w:rsidR="007457C2" w:rsidRPr="00C42F78">
        <w:rPr>
          <w:rFonts w:hint="eastAsia"/>
          <w:sz w:val="22"/>
          <w:szCs w:val="22"/>
        </w:rPr>
        <w:t>결과 /</w:t>
      </w:r>
      <w:r w:rsidR="007457C2" w:rsidRPr="00C42F78">
        <w:rPr>
          <w:sz w:val="22"/>
          <w:szCs w:val="22"/>
        </w:rPr>
        <w:t xml:space="preserve"> </w:t>
      </w:r>
      <w:r w:rsidR="007457C2" w:rsidRPr="00C42F78">
        <w:rPr>
          <w:rFonts w:hint="eastAsia"/>
          <w:sz w:val="22"/>
          <w:szCs w:val="22"/>
        </w:rPr>
        <w:t>결론</w:t>
      </w:r>
    </w:p>
    <w:p w14:paraId="1F174735" w14:textId="6A9D1413" w:rsidR="00035BF2" w:rsidRPr="00F7490D" w:rsidRDefault="00C90A2C" w:rsidP="00214975">
      <w:pPr>
        <w:pStyle w:val="ab"/>
      </w:pPr>
      <w:r w:rsidRPr="00F7490D">
        <w:t xml:space="preserve">여기에 결론을 </w:t>
      </w:r>
      <w:r w:rsidR="00F7490D" w:rsidRPr="00F7490D">
        <w:rPr>
          <w:rFonts w:hint="eastAsia"/>
        </w:rPr>
        <w:t xml:space="preserve">간략히 </w:t>
      </w:r>
      <w:r w:rsidRPr="00F7490D">
        <w:t xml:space="preserve">기술한다. </w:t>
      </w:r>
    </w:p>
    <w:p w14:paraId="7A808A9C" w14:textId="77777777" w:rsidR="00C42F78" w:rsidRPr="001E7921" w:rsidRDefault="00C42F78" w:rsidP="00214975">
      <w:pPr>
        <w:pStyle w:val="ab"/>
      </w:pPr>
    </w:p>
    <w:p w14:paraId="151F3A2F" w14:textId="356144EF" w:rsidR="00035BF2" w:rsidRPr="00C42F78" w:rsidRDefault="00857D9E" w:rsidP="00694D5A">
      <w:pPr>
        <w:pStyle w:val="a4"/>
        <w:spacing w:before="0" w:after="120"/>
        <w:jc w:val="center"/>
        <w:rPr>
          <w:sz w:val="22"/>
          <w:szCs w:val="22"/>
        </w:rPr>
      </w:pPr>
      <w:r w:rsidRPr="00C42F78">
        <w:rPr>
          <w:rFonts w:hint="eastAsia"/>
          <w:sz w:val="22"/>
          <w:szCs w:val="22"/>
        </w:rPr>
        <w:t>감사의</w:t>
      </w:r>
      <w:r w:rsidR="00C42F78" w:rsidRPr="00C42F78">
        <w:rPr>
          <w:sz w:val="22"/>
          <w:szCs w:val="22"/>
        </w:rPr>
        <w:t xml:space="preserve"> </w:t>
      </w:r>
      <w:r w:rsidR="00C42F78" w:rsidRPr="00C42F78">
        <w:rPr>
          <w:rFonts w:hint="eastAsia"/>
          <w:sz w:val="22"/>
          <w:szCs w:val="22"/>
        </w:rPr>
        <w:t>글</w:t>
      </w:r>
    </w:p>
    <w:p w14:paraId="6A07DDCF" w14:textId="36B16CEB" w:rsidR="00DB7504" w:rsidRDefault="00FD2D4C" w:rsidP="00214975">
      <w:pPr>
        <w:pStyle w:val="ab"/>
      </w:pPr>
      <w:r>
        <w:rPr>
          <w:rFonts w:hint="eastAsia"/>
        </w:rPr>
        <w:t>되도록 빈</w:t>
      </w:r>
      <w:r w:rsidR="00054BB9">
        <w:rPr>
          <w:rFonts w:hint="eastAsia"/>
        </w:rPr>
        <w:t xml:space="preserve"> </w:t>
      </w:r>
      <w:r>
        <w:rPr>
          <w:rFonts w:hint="eastAsia"/>
        </w:rPr>
        <w:t>칸으로 남겨두지 않</w:t>
      </w:r>
      <w:r w:rsidR="00054BB9">
        <w:rPr>
          <w:rFonts w:hint="eastAsia"/>
        </w:rPr>
        <w:t>으시기를</w:t>
      </w:r>
      <w:r>
        <w:rPr>
          <w:rFonts w:hint="eastAsia"/>
        </w:rPr>
        <w:t xml:space="preserve"> 권합니다.</w:t>
      </w:r>
      <w:r>
        <w:t xml:space="preserve"> </w:t>
      </w:r>
      <w:r>
        <w:rPr>
          <w:rFonts w:hint="eastAsia"/>
        </w:rPr>
        <w:t>(특별히 코멘트</w:t>
      </w:r>
      <w:r w:rsidR="00054BB9">
        <w:rPr>
          <w:rFonts w:hint="eastAsia"/>
        </w:rPr>
        <w:t xml:space="preserve"> </w:t>
      </w:r>
      <w:r>
        <w:rPr>
          <w:rFonts w:hint="eastAsia"/>
        </w:rPr>
        <w:t>할 대상이 없으실</w:t>
      </w:r>
      <w:r>
        <w:t xml:space="preserve"> </w:t>
      </w:r>
      <w:r>
        <w:rPr>
          <w:rFonts w:hint="eastAsia"/>
        </w:rPr>
        <w:t>경우</w:t>
      </w:r>
      <w:r w:rsidR="00054BB9">
        <w:rPr>
          <w:rFonts w:hint="eastAsia"/>
        </w:rPr>
        <w:t>:</w:t>
      </w:r>
      <w:r w:rsidR="00054BB9">
        <w:t xml:space="preserve"> </w:t>
      </w:r>
      <w:r w:rsidR="00054BB9">
        <w:rPr>
          <w:rFonts w:hint="eastAsia"/>
        </w:rPr>
        <w:t>예)</w:t>
      </w:r>
      <w:r>
        <w:t xml:space="preserve"> </w:t>
      </w:r>
      <w:r>
        <w:rPr>
          <w:rFonts w:hint="eastAsia"/>
        </w:rPr>
        <w:t>같이 수고</w:t>
      </w:r>
      <w:r w:rsidR="00537B7C">
        <w:rPr>
          <w:rFonts w:hint="eastAsia"/>
        </w:rPr>
        <w:t>하신</w:t>
      </w:r>
      <w:r>
        <w:rPr>
          <w:rFonts w:hint="eastAsia"/>
        </w:rPr>
        <w:t xml:space="preserve"> 동료에게 감사하다는 내용을 적</w:t>
      </w:r>
      <w:r w:rsidR="00537B7C">
        <w:rPr>
          <w:rFonts w:hint="eastAsia"/>
        </w:rPr>
        <w:t xml:space="preserve">는 </w:t>
      </w:r>
      <w:r w:rsidR="00054BB9">
        <w:rPr>
          <w:rFonts w:hint="eastAsia"/>
        </w:rPr>
        <w:t>등</w:t>
      </w:r>
      <w:r w:rsidR="00537B7C">
        <w:rPr>
          <w:rFonts w:hint="eastAsia"/>
        </w:rPr>
        <w:t>.</w:t>
      </w:r>
      <w:r>
        <w:rPr>
          <w:rFonts w:hint="eastAsia"/>
        </w:rPr>
        <w:t>.)</w:t>
      </w:r>
      <w:r w:rsidR="00857D9E">
        <w:t xml:space="preserve"> </w:t>
      </w:r>
    </w:p>
    <w:p w14:paraId="4AD54C01" w14:textId="77777777" w:rsidR="00F7490D" w:rsidRPr="001E7921" w:rsidRDefault="00F7490D" w:rsidP="00214975">
      <w:pPr>
        <w:pStyle w:val="ab"/>
      </w:pPr>
    </w:p>
    <w:p w14:paraId="73D19B3A" w14:textId="77777777" w:rsidR="00035BF2" w:rsidRDefault="00C90A2C" w:rsidP="001D628B">
      <w:pPr>
        <w:pStyle w:val="aa"/>
      </w:pPr>
      <w:r w:rsidRPr="001E7921">
        <w:rPr>
          <w:rFonts w:hint="eastAsia"/>
        </w:rPr>
        <w:t>참고문헌</w:t>
      </w:r>
    </w:p>
    <w:p w14:paraId="4B3CEA3E" w14:textId="4516ECA5" w:rsidR="00C77A23" w:rsidRDefault="00C77A23" w:rsidP="001D628B">
      <w:pPr>
        <w:pStyle w:val="aa"/>
        <w:rPr>
          <w:color w:val="002060"/>
          <w:sz w:val="18"/>
          <w:szCs w:val="18"/>
        </w:rPr>
      </w:pPr>
      <w:r w:rsidRPr="00C77A23">
        <w:rPr>
          <w:rFonts w:hint="eastAsia"/>
          <w:color w:val="002060"/>
          <w:sz w:val="18"/>
          <w:szCs w:val="18"/>
        </w:rPr>
        <w:t>(</w:t>
      </w:r>
      <w:r w:rsidR="00BE1A7C">
        <w:rPr>
          <w:rFonts w:hint="eastAsia"/>
          <w:color w:val="002060"/>
          <w:sz w:val="18"/>
          <w:szCs w:val="18"/>
        </w:rPr>
        <w:t xml:space="preserve">참고문헌 </w:t>
      </w:r>
      <w:r w:rsidR="00E3235C">
        <w:rPr>
          <w:rFonts w:hint="eastAsia"/>
          <w:color w:val="002060"/>
          <w:sz w:val="18"/>
          <w:szCs w:val="18"/>
        </w:rPr>
        <w:t xml:space="preserve">종류별 </w:t>
      </w:r>
      <w:r w:rsidR="00BE1A7C">
        <w:rPr>
          <w:rFonts w:hint="eastAsia"/>
          <w:color w:val="002060"/>
          <w:sz w:val="18"/>
          <w:szCs w:val="18"/>
        </w:rPr>
        <w:t>작성예시)</w:t>
      </w:r>
    </w:p>
    <w:p w14:paraId="7DE7522E" w14:textId="77777777" w:rsidR="00E3235C" w:rsidRPr="00B723F2" w:rsidRDefault="00E3235C" w:rsidP="00054BB9">
      <w:pPr>
        <w:widowControl/>
        <w:wordWrap/>
        <w:autoSpaceDE/>
        <w:autoSpaceDN/>
        <w:spacing w:after="72"/>
        <w:rPr>
          <w:rFonts w:asciiTheme="minorEastAsia" w:hAnsiTheme="minorEastAsia" w:cs="Times New Roman"/>
          <w:b/>
          <w:i/>
          <w:color w:val="4861DC"/>
          <w:kern w:val="0"/>
          <w:sz w:val="18"/>
          <w:u w:val="single"/>
        </w:rPr>
      </w:pPr>
      <w:r w:rsidRPr="00B723F2">
        <w:rPr>
          <w:rFonts w:asciiTheme="minorEastAsia" w:hAnsiTheme="minorEastAsia" w:cs="Times New Roman"/>
          <w:b/>
          <w:i/>
          <w:color w:val="4861DC"/>
          <w:kern w:val="0"/>
          <w:sz w:val="18"/>
          <w:u w:val="single"/>
        </w:rPr>
        <w:t>Journal articles:</w:t>
      </w:r>
    </w:p>
    <w:p w14:paraId="284F48CA" w14:textId="2A10DE01" w:rsidR="00E3235C" w:rsidRPr="00B723F2" w:rsidRDefault="00E3235C" w:rsidP="00054BB9">
      <w:pPr>
        <w:pStyle w:val="af2"/>
        <w:widowControl/>
        <w:numPr>
          <w:ilvl w:val="0"/>
          <w:numId w:val="2"/>
        </w:numPr>
        <w:wordWrap/>
        <w:autoSpaceDE/>
        <w:autoSpaceDN/>
        <w:spacing w:after="120" w:line="240" w:lineRule="auto"/>
        <w:ind w:leftChars="0" w:left="357" w:hanging="357"/>
        <w:rPr>
          <w:rFonts w:ascii="굴림" w:eastAsia="굴림" w:hAnsi="굴림"/>
          <w:color w:val="000000"/>
          <w:sz w:val="18"/>
          <w:szCs w:val="18"/>
        </w:rPr>
      </w:pPr>
      <w:r w:rsidRPr="00B723F2">
        <w:rPr>
          <w:rFonts w:ascii="굴림" w:eastAsia="굴림" w:hAnsi="굴림"/>
          <w:color w:val="000000"/>
          <w:sz w:val="18"/>
          <w:szCs w:val="18"/>
        </w:rPr>
        <w:t>Takahashi K, McPherron RL, Hughes WJ, Multispacecraft observations of the harmonic structure of Pc3-4 magnetic pulsations, J. Geophys. Res. 89, 6758-6774 (1984).</w:t>
      </w:r>
      <w:r>
        <w:rPr>
          <w:rFonts w:asciiTheme="minorEastAsia" w:hAnsiTheme="minorEastAsia" w:cs="Times New Roman"/>
          <w:color w:val="7F7F7F" w:themeColor="text1" w:themeTint="80"/>
          <w:kern w:val="0"/>
          <w:sz w:val="22"/>
        </w:rPr>
        <w:t xml:space="preserve"> </w:t>
      </w:r>
      <w:hyperlink r:id="rId15" w:history="1">
        <w:r w:rsidRPr="00B723F2">
          <w:rPr>
            <w:rFonts w:ascii="굴림" w:eastAsia="굴림" w:hAnsi="굴림"/>
            <w:color w:val="000000"/>
            <w:sz w:val="18"/>
            <w:szCs w:val="18"/>
          </w:rPr>
          <w:t>https://doi.org/10.1029/JA089iA08p06758</w:t>
        </w:r>
      </w:hyperlink>
    </w:p>
    <w:p w14:paraId="427B6DE0" w14:textId="77777777" w:rsidR="00E3235C" w:rsidRPr="00B723F2" w:rsidRDefault="00E3235C" w:rsidP="004122D4">
      <w:pPr>
        <w:widowControl/>
        <w:wordWrap/>
        <w:autoSpaceDE/>
        <w:autoSpaceDN/>
        <w:spacing w:after="72" w:line="240" w:lineRule="auto"/>
        <w:jc w:val="left"/>
        <w:rPr>
          <w:rFonts w:asciiTheme="minorEastAsia" w:hAnsiTheme="minorEastAsia" w:cs="Times New Roman"/>
          <w:b/>
          <w:i/>
          <w:color w:val="4861DC"/>
          <w:kern w:val="0"/>
          <w:sz w:val="18"/>
          <w:u w:val="single"/>
        </w:rPr>
      </w:pPr>
      <w:r w:rsidRPr="00B723F2">
        <w:rPr>
          <w:rFonts w:asciiTheme="minorEastAsia" w:hAnsiTheme="minorEastAsia" w:cs="Times New Roman"/>
          <w:b/>
          <w:i/>
          <w:color w:val="4861DC"/>
          <w:kern w:val="0"/>
          <w:sz w:val="18"/>
          <w:u w:val="single"/>
        </w:rPr>
        <w:t>Articles from book, conference or symposium proceedings:</w:t>
      </w:r>
    </w:p>
    <w:p w14:paraId="143306C4" w14:textId="33FA5983" w:rsidR="00E3235C" w:rsidRDefault="00E3235C" w:rsidP="00E3235C">
      <w:pPr>
        <w:pStyle w:val="af2"/>
        <w:widowControl/>
        <w:numPr>
          <w:ilvl w:val="0"/>
          <w:numId w:val="2"/>
        </w:numPr>
        <w:wordWrap/>
        <w:autoSpaceDE/>
        <w:autoSpaceDN/>
        <w:spacing w:line="240" w:lineRule="auto"/>
        <w:ind w:leftChars="0"/>
        <w:rPr>
          <w:rFonts w:ascii="굴림" w:eastAsia="굴림" w:hAnsi="굴림"/>
          <w:color w:val="000000"/>
          <w:sz w:val="18"/>
          <w:szCs w:val="18"/>
        </w:rPr>
      </w:pPr>
      <w:r w:rsidRPr="00B723F2">
        <w:rPr>
          <w:rFonts w:ascii="굴림" w:eastAsia="굴림" w:hAnsi="굴림"/>
          <w:color w:val="000000"/>
          <w:sz w:val="18"/>
          <w:szCs w:val="18"/>
        </w:rPr>
        <w:t xml:space="preserve">Holmberg E, Magnitudes, colors, surface brightness, intensity distributions, absolute </w:t>
      </w:r>
      <w:r w:rsidRPr="00B723F2">
        <w:rPr>
          <w:rFonts w:ascii="굴림" w:eastAsia="굴림" w:hAnsi="굴림"/>
          <w:color w:val="000000"/>
          <w:sz w:val="18"/>
          <w:szCs w:val="18"/>
        </w:rPr>
        <w:t>luminosities, and diameters of galaxies, in stars and stellar systems, vol. 9, Galaxies and the Universe, eds. Sandage A, Sandage M, Kristian J (Univ. Chicago Press, Chicago, 1975), 123-157.</w:t>
      </w:r>
    </w:p>
    <w:p w14:paraId="44EE3D24" w14:textId="77777777" w:rsidR="00D01F43" w:rsidRPr="00D01F43" w:rsidRDefault="00D01F43" w:rsidP="00D01F43">
      <w:pPr>
        <w:widowControl/>
        <w:wordWrap/>
        <w:autoSpaceDE/>
        <w:autoSpaceDN/>
        <w:spacing w:after="0"/>
        <w:rPr>
          <w:rFonts w:asciiTheme="minorEastAsia" w:hAnsiTheme="minorEastAsia" w:cs="Times New Roman"/>
          <w:b/>
          <w:i/>
          <w:color w:val="4861DC"/>
          <w:kern w:val="0"/>
          <w:sz w:val="18"/>
          <w:u w:val="single"/>
        </w:rPr>
      </w:pPr>
      <w:r w:rsidRPr="00D01F43">
        <w:rPr>
          <w:rFonts w:asciiTheme="minorEastAsia" w:hAnsiTheme="minorEastAsia" w:cs="Times New Roman"/>
          <w:b/>
          <w:i/>
          <w:color w:val="4861DC"/>
          <w:kern w:val="0"/>
          <w:sz w:val="18"/>
          <w:u w:val="single"/>
        </w:rPr>
        <w:t>Book, Book in series:</w:t>
      </w:r>
    </w:p>
    <w:p w14:paraId="4FB0112C" w14:textId="52DC0EA7" w:rsidR="00D01F43" w:rsidRPr="00D01F43" w:rsidRDefault="00D01F43" w:rsidP="00D01F43">
      <w:pPr>
        <w:pStyle w:val="af2"/>
        <w:widowControl/>
        <w:numPr>
          <w:ilvl w:val="0"/>
          <w:numId w:val="2"/>
        </w:numPr>
        <w:wordWrap/>
        <w:autoSpaceDE/>
        <w:autoSpaceDN/>
        <w:spacing w:after="120"/>
        <w:ind w:leftChars="0" w:left="357" w:hanging="357"/>
        <w:rPr>
          <w:rFonts w:ascii="굴림" w:eastAsia="굴림" w:hAnsi="굴림"/>
          <w:color w:val="000000"/>
          <w:sz w:val="18"/>
          <w:szCs w:val="18"/>
        </w:rPr>
      </w:pPr>
      <w:r w:rsidRPr="00D01F43">
        <w:rPr>
          <w:rFonts w:ascii="굴림" w:eastAsia="굴림" w:hAnsi="굴림"/>
          <w:color w:val="000000"/>
          <w:sz w:val="18"/>
          <w:szCs w:val="18"/>
        </w:rPr>
        <w:t xml:space="preserve">Kelley MC, The Earth’s Ionosphere (Academic Press, San Diego, 1989). </w:t>
      </w:r>
    </w:p>
    <w:p w14:paraId="641861D1" w14:textId="77777777" w:rsidR="00D01F43" w:rsidRPr="00D01F43" w:rsidRDefault="00D01F43" w:rsidP="00441544">
      <w:pPr>
        <w:widowControl/>
        <w:wordWrap/>
        <w:autoSpaceDE/>
        <w:autoSpaceDN/>
        <w:spacing w:after="72" w:line="240" w:lineRule="atLeast"/>
        <w:rPr>
          <w:rFonts w:asciiTheme="minorEastAsia" w:hAnsiTheme="minorEastAsia" w:cs="Times New Roman"/>
          <w:b/>
          <w:i/>
          <w:color w:val="4861DC"/>
          <w:kern w:val="0"/>
          <w:sz w:val="18"/>
          <w:u w:val="single"/>
        </w:rPr>
      </w:pPr>
      <w:r w:rsidRPr="00D01F43">
        <w:rPr>
          <w:rFonts w:asciiTheme="minorEastAsia" w:hAnsiTheme="minorEastAsia" w:cs="Times New Roman"/>
          <w:b/>
          <w:i/>
          <w:color w:val="4861DC"/>
          <w:kern w:val="0"/>
          <w:sz w:val="18"/>
          <w:u w:val="single"/>
        </w:rPr>
        <w:t>Articles from book, conference or symposium proceedings:</w:t>
      </w:r>
    </w:p>
    <w:p w14:paraId="5DA4AAAA" w14:textId="69A387A4" w:rsidR="00857D9E" w:rsidRPr="00857D9E" w:rsidRDefault="004122D4" w:rsidP="004122D4">
      <w:pPr>
        <w:pStyle w:val="af2"/>
        <w:widowControl/>
        <w:numPr>
          <w:ilvl w:val="0"/>
          <w:numId w:val="2"/>
        </w:numPr>
        <w:wordWrap/>
        <w:autoSpaceDE/>
        <w:autoSpaceDN/>
        <w:spacing w:after="100" w:line="240" w:lineRule="auto"/>
        <w:ind w:leftChars="0" w:left="357" w:hanging="357"/>
        <w:rPr>
          <w:rFonts w:ascii="굴림" w:eastAsia="굴림" w:hAnsi="굴림"/>
          <w:color w:val="000000"/>
          <w:sz w:val="18"/>
          <w:szCs w:val="18"/>
        </w:rPr>
      </w:pPr>
      <w:r>
        <w:rPr>
          <w:rFonts w:ascii="굴림" w:eastAsia="굴림" w:hAnsi="굴림"/>
          <w:color w:val="000000"/>
          <w:sz w:val="18"/>
          <w:szCs w:val="18"/>
        </w:rPr>
        <w:t>Holmberg</w:t>
      </w:r>
      <w:r w:rsidR="00857D9E" w:rsidRPr="00857D9E">
        <w:rPr>
          <w:rFonts w:ascii="굴림" w:eastAsia="굴림" w:hAnsi="굴림"/>
          <w:color w:val="000000"/>
          <w:sz w:val="18"/>
          <w:szCs w:val="18"/>
        </w:rPr>
        <w:t xml:space="preserve"> E, Magnitudes, colors, surface brightness, intensity distributions, absolute luminosities, and diameters of galaxies, in stars and stellar systems, vol. 9, Galaxies and the Universe, eds. Sandage A, Sandage M, Kristian J (Univ. Chicago Press, Chicago, 1975), 123-157.</w:t>
      </w:r>
    </w:p>
    <w:p w14:paraId="113425DC" w14:textId="21675B73" w:rsidR="00857D9E" w:rsidRDefault="00857D9E" w:rsidP="004122D4">
      <w:pPr>
        <w:pStyle w:val="af2"/>
        <w:widowControl/>
        <w:numPr>
          <w:ilvl w:val="0"/>
          <w:numId w:val="2"/>
        </w:numPr>
        <w:wordWrap/>
        <w:autoSpaceDE/>
        <w:autoSpaceDN/>
        <w:spacing w:after="120" w:line="240" w:lineRule="auto"/>
        <w:ind w:leftChars="0" w:left="357" w:hanging="357"/>
        <w:rPr>
          <w:rFonts w:ascii="굴림" w:eastAsia="굴림" w:hAnsi="굴림"/>
          <w:color w:val="000000"/>
          <w:sz w:val="18"/>
          <w:szCs w:val="18"/>
        </w:rPr>
      </w:pPr>
      <w:r w:rsidRPr="00857D9E">
        <w:rPr>
          <w:rFonts w:ascii="굴림" w:eastAsia="굴림" w:hAnsi="굴림"/>
          <w:color w:val="000000"/>
          <w:sz w:val="18"/>
          <w:szCs w:val="18"/>
        </w:rPr>
        <w:t>Capitaine N, Gambis D, McCarthy DD, Petit G, Pay J, et al., Proceedings of the IERS Workshop on the Implementation of the New IAU Resolutions, Observatoire de Paris, Paris, France, 18-19 Apr 2002.</w:t>
      </w:r>
    </w:p>
    <w:p w14:paraId="6903482D" w14:textId="3DF4DA90" w:rsidR="004122D4" w:rsidRDefault="004122D4" w:rsidP="00857D9E">
      <w:pPr>
        <w:pStyle w:val="af2"/>
        <w:widowControl/>
        <w:numPr>
          <w:ilvl w:val="0"/>
          <w:numId w:val="2"/>
        </w:numPr>
        <w:wordWrap/>
        <w:autoSpaceDE/>
        <w:autoSpaceDN/>
        <w:spacing w:line="240" w:lineRule="auto"/>
        <w:ind w:leftChars="0"/>
        <w:rPr>
          <w:rFonts w:ascii="굴림" w:eastAsia="굴림" w:hAnsi="굴림"/>
          <w:color w:val="000000"/>
          <w:sz w:val="18"/>
          <w:szCs w:val="18"/>
        </w:rPr>
      </w:pPr>
      <w:r w:rsidRPr="004122D4">
        <w:rPr>
          <w:rFonts w:ascii="굴림" w:eastAsia="굴림" w:hAnsi="굴림"/>
          <w:color w:val="000000"/>
          <w:sz w:val="18"/>
          <w:szCs w:val="18"/>
        </w:rPr>
        <w:t>Kim K, Hwang J, Sung S, Geosynchronous magnetic field variations associated with the passage of interplanetary shocks or solar wind discontinuities, in 2007 AGU Fall Meeting, San Francisco, CA, 10-14 Dec 2007</w:t>
      </w:r>
    </w:p>
    <w:p w14:paraId="7430F60A" w14:textId="77777777" w:rsidR="00857D9E" w:rsidRPr="00857D9E" w:rsidRDefault="00857D9E" w:rsidP="00857D9E">
      <w:pPr>
        <w:widowControl/>
        <w:wordWrap/>
        <w:autoSpaceDE/>
        <w:autoSpaceDN/>
        <w:spacing w:after="0" w:line="300" w:lineRule="auto"/>
        <w:rPr>
          <w:rFonts w:asciiTheme="minorEastAsia" w:hAnsiTheme="minorEastAsia" w:cs="Times New Roman"/>
          <w:b/>
          <w:i/>
          <w:color w:val="4861DC"/>
          <w:kern w:val="0"/>
          <w:sz w:val="18"/>
          <w:u w:val="single"/>
        </w:rPr>
      </w:pPr>
      <w:r w:rsidRPr="00857D9E">
        <w:rPr>
          <w:rFonts w:asciiTheme="minorEastAsia" w:hAnsiTheme="minorEastAsia" w:cs="Times New Roman"/>
          <w:b/>
          <w:i/>
          <w:color w:val="4861DC"/>
          <w:kern w:val="0"/>
          <w:sz w:val="18"/>
          <w:u w:val="single"/>
        </w:rPr>
        <w:t>Technical report:</w:t>
      </w:r>
    </w:p>
    <w:p w14:paraId="155BC436" w14:textId="5965A175" w:rsidR="00857D9E" w:rsidRPr="00857D9E" w:rsidRDefault="00857D9E" w:rsidP="004122D4">
      <w:pPr>
        <w:pStyle w:val="af2"/>
        <w:widowControl/>
        <w:numPr>
          <w:ilvl w:val="0"/>
          <w:numId w:val="2"/>
        </w:numPr>
        <w:wordWrap/>
        <w:autoSpaceDE/>
        <w:autoSpaceDN/>
        <w:ind w:leftChars="0" w:left="357" w:hanging="357"/>
        <w:rPr>
          <w:rFonts w:ascii="굴림" w:eastAsia="굴림" w:hAnsi="굴림"/>
          <w:color w:val="000000"/>
          <w:sz w:val="18"/>
          <w:szCs w:val="18"/>
        </w:rPr>
      </w:pPr>
      <w:r w:rsidRPr="00857D9E">
        <w:rPr>
          <w:rFonts w:ascii="굴림" w:eastAsia="굴림" w:hAnsi="굴림"/>
          <w:color w:val="000000"/>
          <w:sz w:val="18"/>
          <w:szCs w:val="18"/>
        </w:rPr>
        <w:t>Mazanek DD, Roithmayr CM, Antol J, Park SY, Koons RH, et al., Comet/asteroid protection system (CAPS): preliminary space-based system concept and study results, NASA Langley Research Center Technical Report, NASA/TM-2005-213758 (2005).</w:t>
      </w:r>
    </w:p>
    <w:p w14:paraId="7BE09FF1" w14:textId="77777777" w:rsidR="00857D9E" w:rsidRPr="00857D9E" w:rsidRDefault="00857D9E" w:rsidP="00857D9E">
      <w:pPr>
        <w:widowControl/>
        <w:wordWrap/>
        <w:autoSpaceDE/>
        <w:autoSpaceDN/>
        <w:spacing w:after="0"/>
        <w:rPr>
          <w:rFonts w:asciiTheme="minorEastAsia" w:hAnsiTheme="minorEastAsia" w:cs="Times New Roman"/>
          <w:b/>
          <w:i/>
          <w:color w:val="4861DC"/>
          <w:kern w:val="0"/>
          <w:sz w:val="18"/>
          <w:u w:val="single"/>
        </w:rPr>
      </w:pPr>
      <w:r w:rsidRPr="00857D9E">
        <w:rPr>
          <w:rFonts w:asciiTheme="minorEastAsia" w:hAnsiTheme="minorEastAsia" w:cs="Times New Roman"/>
          <w:b/>
          <w:i/>
          <w:color w:val="4861DC"/>
          <w:kern w:val="0"/>
          <w:sz w:val="18"/>
          <w:u w:val="single"/>
        </w:rPr>
        <w:t>Dissertation:</w:t>
      </w:r>
    </w:p>
    <w:p w14:paraId="7364E4DF" w14:textId="3CBA82D5" w:rsidR="00857D9E" w:rsidRPr="004122D4" w:rsidRDefault="00857D9E" w:rsidP="00857D9E">
      <w:pPr>
        <w:pStyle w:val="af2"/>
        <w:widowControl/>
        <w:numPr>
          <w:ilvl w:val="0"/>
          <w:numId w:val="2"/>
        </w:numPr>
        <w:wordWrap/>
        <w:autoSpaceDE/>
        <w:autoSpaceDN/>
        <w:spacing w:after="240" w:line="240" w:lineRule="auto"/>
        <w:ind w:leftChars="0"/>
        <w:rPr>
          <w:rFonts w:ascii="굴림" w:eastAsia="굴림" w:hAnsi="굴림"/>
          <w:color w:val="000000"/>
          <w:sz w:val="18"/>
          <w:szCs w:val="18"/>
        </w:rPr>
      </w:pPr>
      <w:r w:rsidRPr="004122D4">
        <w:rPr>
          <w:rFonts w:ascii="굴림" w:eastAsia="굴림" w:hAnsi="굴림"/>
          <w:color w:val="000000"/>
          <w:sz w:val="18"/>
          <w:szCs w:val="18"/>
        </w:rPr>
        <w:t>Park SY, Optimization and guidance of ascent trajectories with inequality constraints, PhD Dissertation, Texas A&amp;M University (1996).</w:t>
      </w:r>
    </w:p>
    <w:p w14:paraId="00AD36D4" w14:textId="77777777" w:rsidR="00857D9E" w:rsidRPr="004122D4" w:rsidRDefault="00857D9E" w:rsidP="004122D4">
      <w:pPr>
        <w:widowControl/>
        <w:wordWrap/>
        <w:autoSpaceDE/>
        <w:autoSpaceDN/>
        <w:spacing w:after="0"/>
        <w:rPr>
          <w:rFonts w:asciiTheme="minorEastAsia" w:hAnsiTheme="minorEastAsia" w:cs="Times New Roman"/>
          <w:b/>
          <w:i/>
          <w:color w:val="4861DC"/>
          <w:kern w:val="0"/>
          <w:sz w:val="18"/>
          <w:u w:val="single"/>
        </w:rPr>
      </w:pPr>
      <w:r w:rsidRPr="004122D4">
        <w:rPr>
          <w:rFonts w:asciiTheme="minorEastAsia" w:hAnsiTheme="minorEastAsia" w:cs="Times New Roman"/>
          <w:b/>
          <w:i/>
          <w:color w:val="4861DC"/>
          <w:kern w:val="0"/>
          <w:sz w:val="18"/>
          <w:u w:val="single"/>
        </w:rPr>
        <w:t>Website:</w:t>
      </w:r>
    </w:p>
    <w:p w14:paraId="101D0137" w14:textId="6B98C77D" w:rsidR="00857D9E" w:rsidRPr="00857D9E" w:rsidRDefault="00857D9E" w:rsidP="00857D9E">
      <w:pPr>
        <w:pStyle w:val="af2"/>
        <w:widowControl/>
        <w:numPr>
          <w:ilvl w:val="0"/>
          <w:numId w:val="2"/>
        </w:numPr>
        <w:wordWrap/>
        <w:autoSpaceDE/>
        <w:autoSpaceDN/>
        <w:spacing w:after="360"/>
        <w:ind w:leftChars="0"/>
        <w:rPr>
          <w:rFonts w:asciiTheme="minorEastAsia" w:hAnsiTheme="minorEastAsia" w:cs="Times New Roman"/>
          <w:color w:val="7F7F7F" w:themeColor="text1" w:themeTint="80"/>
          <w:kern w:val="0"/>
          <w:sz w:val="22"/>
        </w:rPr>
      </w:pPr>
      <w:r w:rsidRPr="004122D4">
        <w:rPr>
          <w:rFonts w:ascii="굴림" w:eastAsia="굴림" w:hAnsi="굴림"/>
          <w:color w:val="000000"/>
          <w:sz w:val="18"/>
          <w:szCs w:val="18"/>
        </w:rPr>
        <w:t>National Radio Astronomy Observatory, Very long baseline array (2009) [Internet],</w:t>
      </w:r>
      <w:r w:rsidRPr="00857D9E">
        <w:rPr>
          <w:rFonts w:asciiTheme="minorEastAsia" w:hAnsiTheme="minorEastAsia" w:cs="Times New Roman"/>
          <w:color w:val="7F7F7F" w:themeColor="text1" w:themeTint="80"/>
          <w:kern w:val="0"/>
          <w:sz w:val="22"/>
        </w:rPr>
        <w:t xml:space="preserve"> </w:t>
      </w:r>
      <w:r w:rsidRPr="004122D4">
        <w:rPr>
          <w:rFonts w:ascii="굴림" w:eastAsia="굴림" w:hAnsi="굴림"/>
          <w:color w:val="000000"/>
          <w:sz w:val="18"/>
          <w:szCs w:val="18"/>
        </w:rPr>
        <w:t>viewed 2011</w:t>
      </w:r>
      <w:r w:rsidRPr="00857D9E">
        <w:rPr>
          <w:rFonts w:asciiTheme="minorEastAsia" w:hAnsiTheme="minorEastAsia" w:cs="Times New Roman"/>
          <w:color w:val="7F7F7F" w:themeColor="text1" w:themeTint="80"/>
          <w:kern w:val="0"/>
          <w:sz w:val="22"/>
        </w:rPr>
        <w:t xml:space="preserve"> </w:t>
      </w:r>
      <w:r w:rsidRPr="004122D4">
        <w:rPr>
          <w:rFonts w:ascii="굴림" w:eastAsia="굴림" w:hAnsi="굴림"/>
          <w:color w:val="000000"/>
          <w:sz w:val="18"/>
          <w:szCs w:val="18"/>
        </w:rPr>
        <w:t xml:space="preserve">Feb 20, available from: </w:t>
      </w:r>
      <w:hyperlink r:id="rId16" w:history="1">
        <w:r w:rsidRPr="004122D4">
          <w:rPr>
            <w:rFonts w:ascii="굴림" w:eastAsia="굴림" w:hAnsi="굴림"/>
            <w:color w:val="000000"/>
            <w:sz w:val="18"/>
            <w:szCs w:val="18"/>
          </w:rPr>
          <w:t>https://www.vlba.nrao.edu</w:t>
        </w:r>
      </w:hyperlink>
    </w:p>
    <w:p w14:paraId="6FF08493" w14:textId="0A6AFB02" w:rsidR="00035BF2" w:rsidRPr="00E44B4A" w:rsidRDefault="00C90A2C" w:rsidP="00B45682">
      <w:pPr>
        <w:pStyle w:val="ae"/>
        <w:tabs>
          <w:tab w:val="clear" w:pos="480"/>
          <w:tab w:val="left" w:pos="210"/>
        </w:tabs>
        <w:ind w:firstLine="0"/>
        <w:rPr>
          <w:color w:val="FF0000"/>
          <w:sz w:val="18"/>
          <w:szCs w:val="18"/>
        </w:rPr>
      </w:pPr>
      <w:r w:rsidRPr="00DC27F8">
        <w:rPr>
          <w:color w:val="FF0000"/>
          <w:sz w:val="18"/>
          <w:szCs w:val="18"/>
        </w:rPr>
        <w:t>*</w:t>
      </w:r>
      <w:r w:rsidRPr="00E44B4A">
        <w:rPr>
          <w:color w:val="FF0000"/>
          <w:spacing w:val="-14"/>
          <w:kern w:val="18"/>
          <w:sz w:val="18"/>
          <w:szCs w:val="18"/>
        </w:rPr>
        <w:tab/>
      </w:r>
      <w:r w:rsidRPr="00E44B4A">
        <w:rPr>
          <w:color w:val="FF0000"/>
          <w:spacing w:val="-8"/>
          <w:kern w:val="18"/>
          <w:sz w:val="18"/>
          <w:szCs w:val="18"/>
        </w:rPr>
        <w:t xml:space="preserve">참고문헌은 모두 영문으로 작성하며, 참고문헌의 </w:t>
      </w:r>
      <w:r w:rsidR="00BE1A7C">
        <w:rPr>
          <w:color w:val="FF0000"/>
          <w:spacing w:val="-8"/>
          <w:kern w:val="18"/>
          <w:sz w:val="18"/>
          <w:szCs w:val="18"/>
        </w:rPr>
        <w:t>표기</w:t>
      </w:r>
      <w:r w:rsidR="00BE1A7C">
        <w:rPr>
          <w:rFonts w:hint="eastAsia"/>
          <w:color w:val="FF0000"/>
          <w:spacing w:val="-8"/>
          <w:kern w:val="18"/>
          <w:sz w:val="18"/>
          <w:szCs w:val="18"/>
        </w:rPr>
        <w:t xml:space="preserve">는 </w:t>
      </w:r>
      <w:r w:rsidRPr="00E44B4A">
        <w:rPr>
          <w:color w:val="FF0000"/>
          <w:sz w:val="18"/>
          <w:szCs w:val="18"/>
        </w:rPr>
        <w:t xml:space="preserve"> </w:t>
      </w:r>
      <w:r w:rsidR="00BE1A7C">
        <w:rPr>
          <w:rFonts w:hint="eastAsia"/>
          <w:color w:val="FF0000"/>
          <w:sz w:val="18"/>
          <w:szCs w:val="18"/>
        </w:rPr>
        <w:t xml:space="preserve">한국우주과학회 국,영문 혼용학술지인 </w:t>
      </w:r>
      <w:r w:rsidR="00BE1A7C" w:rsidRPr="00BE1A7C">
        <w:rPr>
          <w:rFonts w:hint="eastAsia"/>
          <w:b/>
          <w:color w:val="FF0000"/>
          <w:sz w:val="18"/>
          <w:szCs w:val="18"/>
        </w:rPr>
        <w:t>우주기술과 응용</w:t>
      </w:r>
      <w:r w:rsidR="00BE1A7C">
        <w:rPr>
          <w:rFonts w:hint="eastAsia"/>
          <w:color w:val="FF0000"/>
          <w:sz w:val="18"/>
          <w:szCs w:val="18"/>
        </w:rPr>
        <w:t>(Journal</w:t>
      </w:r>
      <w:r w:rsidR="00BE1A7C">
        <w:rPr>
          <w:color w:val="FF0000"/>
          <w:sz w:val="18"/>
          <w:szCs w:val="18"/>
        </w:rPr>
        <w:t xml:space="preserve"> </w:t>
      </w:r>
      <w:r w:rsidR="00BE1A7C">
        <w:rPr>
          <w:rFonts w:hint="eastAsia"/>
          <w:color w:val="FF0000"/>
          <w:sz w:val="18"/>
          <w:szCs w:val="18"/>
        </w:rPr>
        <w:t>of</w:t>
      </w:r>
      <w:r w:rsidR="00BE1A7C">
        <w:rPr>
          <w:color w:val="FF0000"/>
          <w:sz w:val="18"/>
          <w:szCs w:val="18"/>
        </w:rPr>
        <w:t xml:space="preserve"> </w:t>
      </w:r>
      <w:r w:rsidR="00BE1A7C">
        <w:rPr>
          <w:rFonts w:hint="eastAsia"/>
          <w:color w:val="FF0000"/>
          <w:sz w:val="18"/>
          <w:szCs w:val="18"/>
        </w:rPr>
        <w:t>Space</w:t>
      </w:r>
      <w:r w:rsidR="00BE1A7C">
        <w:rPr>
          <w:color w:val="FF0000"/>
          <w:sz w:val="18"/>
          <w:szCs w:val="18"/>
        </w:rPr>
        <w:t xml:space="preserve"> </w:t>
      </w:r>
      <w:r w:rsidR="00BE1A7C">
        <w:rPr>
          <w:rFonts w:hint="eastAsia"/>
          <w:color w:val="FF0000"/>
          <w:sz w:val="18"/>
          <w:szCs w:val="18"/>
        </w:rPr>
        <w:t>Science</w:t>
      </w:r>
      <w:r w:rsidR="00BE1A7C">
        <w:rPr>
          <w:color w:val="FF0000"/>
          <w:sz w:val="18"/>
          <w:szCs w:val="18"/>
        </w:rPr>
        <w:t xml:space="preserve"> </w:t>
      </w:r>
      <w:r w:rsidR="00BE1A7C">
        <w:rPr>
          <w:rFonts w:hint="eastAsia"/>
          <w:color w:val="FF0000"/>
          <w:sz w:val="18"/>
          <w:szCs w:val="18"/>
        </w:rPr>
        <w:t>and</w:t>
      </w:r>
      <w:r w:rsidR="00BE1A7C">
        <w:rPr>
          <w:color w:val="FF0000"/>
          <w:sz w:val="18"/>
          <w:szCs w:val="18"/>
        </w:rPr>
        <w:t xml:space="preserve"> </w:t>
      </w:r>
      <w:r w:rsidR="00BE1A7C">
        <w:rPr>
          <w:rFonts w:hint="eastAsia"/>
          <w:color w:val="FF0000"/>
          <w:sz w:val="18"/>
          <w:szCs w:val="18"/>
        </w:rPr>
        <w:t>Technology;</w:t>
      </w:r>
      <w:r w:rsidR="00BE1A7C">
        <w:rPr>
          <w:color w:val="FF0000"/>
          <w:sz w:val="18"/>
          <w:szCs w:val="18"/>
        </w:rPr>
        <w:t xml:space="preserve"> </w:t>
      </w:r>
      <w:r w:rsidR="00BE1A7C" w:rsidRPr="00BE1A7C">
        <w:rPr>
          <w:rFonts w:hint="eastAsia"/>
          <w:b/>
          <w:color w:val="FF0000"/>
          <w:sz w:val="18"/>
          <w:szCs w:val="18"/>
        </w:rPr>
        <w:t>JSTA</w:t>
      </w:r>
      <w:r w:rsidR="00BE1A7C">
        <w:rPr>
          <w:rFonts w:hint="eastAsia"/>
          <w:color w:val="FF0000"/>
          <w:sz w:val="18"/>
          <w:szCs w:val="18"/>
        </w:rPr>
        <w:t>)</w:t>
      </w:r>
      <w:r w:rsidRPr="00E44B4A">
        <w:rPr>
          <w:color w:val="FF0000"/>
          <w:sz w:val="18"/>
          <w:szCs w:val="18"/>
        </w:rPr>
        <w:t xml:space="preserve">의 </w:t>
      </w:r>
      <w:r w:rsidR="00BE1A7C">
        <w:rPr>
          <w:rFonts w:hint="eastAsia"/>
          <w:color w:val="FF0000"/>
          <w:sz w:val="18"/>
          <w:szCs w:val="18"/>
        </w:rPr>
        <w:t xml:space="preserve">템플릿에 명시된 </w:t>
      </w:r>
      <w:r w:rsidRPr="00E44B4A">
        <w:rPr>
          <w:color w:val="FF0000"/>
          <w:sz w:val="18"/>
          <w:szCs w:val="18"/>
        </w:rPr>
        <w:t>참고문헌 인용방식을 준용한다.</w:t>
      </w:r>
    </w:p>
    <w:sectPr w:rsidR="00035BF2" w:rsidRPr="00E44B4A" w:rsidSect="008634AD">
      <w:headerReference w:type="default" r:id="rId17"/>
      <w:endnotePr>
        <w:numFmt w:val="decimal"/>
      </w:endnotePr>
      <w:type w:val="continuous"/>
      <w:pgSz w:w="11906" w:h="16838"/>
      <w:pgMar w:top="1984" w:right="1134" w:bottom="1417" w:left="1134" w:header="1134" w:footer="529" w:gutter="0"/>
      <w:cols w:num="2" w:space="567"/>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4B67AE" w16cex:dateUtc="2025-02-03T07:05:00Z"/>
  <w16cex:commentExtensible w16cex:durableId="2B4B6814" w16cex:dateUtc="2025-02-03T07:06:00Z"/>
  <w16cex:commentExtensible w16cex:durableId="2B4B6882" w16cex:dateUtc="2025-02-03T07:08:00Z"/>
  <w16cex:commentExtensible w16cex:durableId="2B4B692D" w16cex:dateUtc="2025-02-03T07: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DD690C5" w16cid:durableId="2B4B67AE"/>
  <w16cid:commentId w16cid:paraId="47FF4DB3" w16cid:durableId="2B4B6814"/>
  <w16cid:commentId w16cid:paraId="2CEF53DE" w16cid:durableId="2B4B6882"/>
  <w16cid:commentId w16cid:paraId="61F8D2C7" w16cid:durableId="2B4B692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D5348A" w14:textId="77777777" w:rsidR="007B5276" w:rsidRDefault="007B5276">
      <w:pPr>
        <w:spacing w:after="0"/>
      </w:pPr>
      <w:r>
        <w:separator/>
      </w:r>
    </w:p>
  </w:endnote>
  <w:endnote w:type="continuationSeparator" w:id="0">
    <w:p w14:paraId="5438E752" w14:textId="77777777" w:rsidR="007B5276" w:rsidRDefault="007B527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HY중고딕">
    <w:panose1 w:val="02030600000101010101"/>
    <w:charset w:val="81"/>
    <w:family w:val="roman"/>
    <w:pitch w:val="variable"/>
    <w:sig w:usb0="900002A7" w:usb1="29D77CF9"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1"/>
    <w:family w:val="modern"/>
    <w:pitch w:val="variable"/>
    <w:sig w:usb0="F7FFAFFF" w:usb1="E9DFFFFF" w:usb2="0000003F" w:usb3="00000000" w:csb0="003F01FF"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91CBD4" w14:textId="77777777" w:rsidR="002B6567" w:rsidRDefault="002B6567">
    <w:pPr>
      <w:jc w:val="center"/>
    </w:pPr>
  </w:p>
  <w:p w14:paraId="03456B1F" w14:textId="77777777" w:rsidR="002B6567" w:rsidRDefault="002B65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2A1D5F" w14:textId="77777777" w:rsidR="007B5276" w:rsidRDefault="007B5276">
      <w:pPr>
        <w:spacing w:after="0"/>
      </w:pPr>
      <w:r>
        <w:separator/>
      </w:r>
    </w:p>
  </w:footnote>
  <w:footnote w:type="continuationSeparator" w:id="0">
    <w:p w14:paraId="393E9F64" w14:textId="77777777" w:rsidR="007B5276" w:rsidRDefault="007B5276">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0"/>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529"/>
      <w:gridCol w:w="4115"/>
    </w:tblGrid>
    <w:tr w:rsidR="002B6567" w14:paraId="5332C93E" w14:textId="77777777" w:rsidTr="002B6567">
      <w:tc>
        <w:tcPr>
          <w:tcW w:w="5529" w:type="dxa"/>
          <w:vAlign w:val="center"/>
        </w:tcPr>
        <w:p w14:paraId="2B03F264" w14:textId="431B819D" w:rsidR="002B6567" w:rsidRPr="00CD5193" w:rsidRDefault="002B6567" w:rsidP="00EB56DC">
          <w:pPr>
            <w:rPr>
              <w:rFonts w:ascii="HY중고딕" w:eastAsia="HY중고딕" w:hAnsiTheme="majorHAnsi"/>
              <w:b/>
              <w:color w:val="808080" w:themeColor="background1" w:themeShade="80"/>
              <w:sz w:val="18"/>
              <w:szCs w:val="18"/>
            </w:rPr>
          </w:pPr>
          <w:r w:rsidRPr="00CD5193">
            <w:rPr>
              <w:rFonts w:ascii="HY중고딕" w:eastAsia="HY중고딕" w:hAnsiTheme="majorHAnsi" w:hint="eastAsia"/>
              <w:b/>
              <w:color w:val="808080" w:themeColor="background1" w:themeShade="80"/>
              <w:sz w:val="18"/>
              <w:szCs w:val="18"/>
            </w:rPr>
            <w:t>2025년</w:t>
          </w:r>
          <w:r w:rsidRPr="00CD5193">
            <w:rPr>
              <w:rFonts w:ascii="HY중고딕" w:eastAsia="HY중고딕" w:hAnsiTheme="majorHAnsi"/>
              <w:b/>
              <w:color w:val="808080" w:themeColor="background1" w:themeShade="80"/>
              <w:sz w:val="18"/>
              <w:szCs w:val="18"/>
            </w:rPr>
            <w:t xml:space="preserve"> </w:t>
          </w:r>
          <w:r w:rsidRPr="00CD5193">
            <w:rPr>
              <w:rFonts w:ascii="HY중고딕" w:eastAsia="HY중고딕" w:hAnsiTheme="majorHAnsi" w:hint="eastAsia"/>
              <w:b/>
              <w:color w:val="808080" w:themeColor="background1" w:themeShade="80"/>
              <w:sz w:val="18"/>
              <w:szCs w:val="18"/>
            </w:rPr>
            <w:t xml:space="preserve">제10회 초소형위성 워크샵 </w:t>
          </w:r>
        </w:p>
      </w:tc>
      <w:tc>
        <w:tcPr>
          <w:tcW w:w="4115" w:type="dxa"/>
          <w:vAlign w:val="center"/>
        </w:tcPr>
        <w:p w14:paraId="5176BCB8" w14:textId="0CCCF7BF" w:rsidR="002B6567" w:rsidRPr="00CD5193" w:rsidRDefault="002B6567" w:rsidP="00A61F0A">
          <w:pPr>
            <w:jc w:val="right"/>
            <w:rPr>
              <w:rFonts w:ascii="HY중고딕" w:eastAsia="HY중고딕" w:hAnsiTheme="majorHAnsi" w:cs="Times New Roman"/>
              <w:b/>
              <w:color w:val="808080" w:themeColor="background1" w:themeShade="80"/>
              <w:sz w:val="18"/>
              <w:szCs w:val="18"/>
            </w:rPr>
          </w:pPr>
          <w:r w:rsidRPr="00CD5193">
            <w:rPr>
              <w:rFonts w:ascii="HY중고딕" w:eastAsia="HY중고딕" w:hAnsiTheme="majorHAnsi" w:hint="eastAsia"/>
              <w:b/>
              <w:color w:val="808080" w:themeColor="background1" w:themeShade="80"/>
              <w:sz w:val="18"/>
              <w:szCs w:val="18"/>
            </w:rPr>
            <w:t>프로시딩</w:t>
          </w:r>
          <w:r w:rsidRPr="00CD5193">
            <w:rPr>
              <w:rFonts w:ascii="HY중고딕" w:eastAsia="HY중고딕" w:hAnsiTheme="majorHAnsi"/>
              <w:b/>
              <w:color w:val="808080" w:themeColor="background1" w:themeShade="80"/>
              <w:sz w:val="18"/>
              <w:szCs w:val="18"/>
            </w:rPr>
            <w:t xml:space="preserve"> </w:t>
          </w:r>
          <w:r w:rsidRPr="00CD5193">
            <w:rPr>
              <w:rFonts w:ascii="HY중고딕" w:eastAsia="HY중고딕" w:hAnsiTheme="majorHAnsi" w:hint="eastAsia"/>
              <w:b/>
              <w:color w:val="808080" w:themeColor="background1" w:themeShade="80"/>
              <w:sz w:val="18"/>
              <w:szCs w:val="18"/>
            </w:rPr>
            <w:t>모음집</w:t>
          </w:r>
        </w:p>
      </w:tc>
    </w:tr>
  </w:tbl>
  <w:p w14:paraId="5E5F26AA" w14:textId="77777777" w:rsidR="002B6567" w:rsidRDefault="002B6567" w:rsidP="00076F95">
    <w:pP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0"/>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644"/>
      <w:gridCol w:w="6"/>
    </w:tblGrid>
    <w:tr w:rsidR="002B6567" w14:paraId="7E406C19" w14:textId="77777777" w:rsidTr="002B6567">
      <w:tc>
        <w:tcPr>
          <w:tcW w:w="5529" w:type="dxa"/>
          <w:vAlign w:val="center"/>
        </w:tcPr>
        <w:tbl>
          <w:tblPr>
            <w:tblStyle w:val="af0"/>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529"/>
            <w:gridCol w:w="4115"/>
          </w:tblGrid>
          <w:tr w:rsidR="00CD5193" w14:paraId="325AB100" w14:textId="77777777" w:rsidTr="006E01A6">
            <w:tc>
              <w:tcPr>
                <w:tcW w:w="5529" w:type="dxa"/>
                <w:vAlign w:val="center"/>
              </w:tcPr>
              <w:p w14:paraId="333B9985" w14:textId="77777777" w:rsidR="00CD5193" w:rsidRPr="00CD5193" w:rsidRDefault="00CD5193" w:rsidP="00CD5193">
                <w:pPr>
                  <w:rPr>
                    <w:rFonts w:ascii="HY중고딕" w:eastAsia="HY중고딕" w:hAnsiTheme="majorHAnsi"/>
                    <w:b/>
                    <w:color w:val="808080" w:themeColor="background1" w:themeShade="80"/>
                    <w:sz w:val="18"/>
                    <w:szCs w:val="18"/>
                  </w:rPr>
                </w:pPr>
                <w:r w:rsidRPr="00CD5193">
                  <w:rPr>
                    <w:rFonts w:ascii="HY중고딕" w:eastAsia="HY중고딕" w:hAnsiTheme="majorHAnsi" w:hint="eastAsia"/>
                    <w:b/>
                    <w:color w:val="808080" w:themeColor="background1" w:themeShade="80"/>
                    <w:sz w:val="18"/>
                    <w:szCs w:val="18"/>
                  </w:rPr>
                  <w:t>2025년</w:t>
                </w:r>
                <w:r w:rsidRPr="00CD5193">
                  <w:rPr>
                    <w:rFonts w:ascii="HY중고딕" w:eastAsia="HY중고딕" w:hAnsiTheme="majorHAnsi"/>
                    <w:b/>
                    <w:color w:val="808080" w:themeColor="background1" w:themeShade="80"/>
                    <w:sz w:val="18"/>
                    <w:szCs w:val="18"/>
                  </w:rPr>
                  <w:t xml:space="preserve"> </w:t>
                </w:r>
                <w:r w:rsidRPr="00CD5193">
                  <w:rPr>
                    <w:rFonts w:ascii="HY중고딕" w:eastAsia="HY중고딕" w:hAnsiTheme="majorHAnsi" w:hint="eastAsia"/>
                    <w:b/>
                    <w:color w:val="808080" w:themeColor="background1" w:themeShade="80"/>
                    <w:sz w:val="18"/>
                    <w:szCs w:val="18"/>
                  </w:rPr>
                  <w:t xml:space="preserve">제10회 초소형위성 워크샵 </w:t>
                </w:r>
              </w:p>
            </w:tc>
            <w:tc>
              <w:tcPr>
                <w:tcW w:w="4115" w:type="dxa"/>
                <w:vAlign w:val="center"/>
              </w:tcPr>
              <w:p w14:paraId="107D4F5F" w14:textId="77777777" w:rsidR="00CD5193" w:rsidRPr="00CD5193" w:rsidRDefault="00CD5193" w:rsidP="00CD5193">
                <w:pPr>
                  <w:jc w:val="right"/>
                  <w:rPr>
                    <w:rFonts w:ascii="HY중고딕" w:eastAsia="HY중고딕" w:hAnsiTheme="majorHAnsi" w:cs="Times New Roman"/>
                    <w:b/>
                    <w:color w:val="808080" w:themeColor="background1" w:themeShade="80"/>
                    <w:sz w:val="18"/>
                    <w:szCs w:val="18"/>
                  </w:rPr>
                </w:pPr>
                <w:r w:rsidRPr="00CD5193">
                  <w:rPr>
                    <w:rFonts w:ascii="HY중고딕" w:eastAsia="HY중고딕" w:hAnsiTheme="majorHAnsi" w:hint="eastAsia"/>
                    <w:b/>
                    <w:color w:val="808080" w:themeColor="background1" w:themeShade="80"/>
                    <w:sz w:val="18"/>
                    <w:szCs w:val="18"/>
                  </w:rPr>
                  <w:t>프로시딩</w:t>
                </w:r>
                <w:r w:rsidRPr="00CD5193">
                  <w:rPr>
                    <w:rFonts w:ascii="HY중고딕" w:eastAsia="HY중고딕" w:hAnsiTheme="majorHAnsi"/>
                    <w:b/>
                    <w:color w:val="808080" w:themeColor="background1" w:themeShade="80"/>
                    <w:sz w:val="18"/>
                    <w:szCs w:val="18"/>
                  </w:rPr>
                  <w:t xml:space="preserve"> </w:t>
                </w:r>
                <w:r w:rsidRPr="00CD5193">
                  <w:rPr>
                    <w:rFonts w:ascii="HY중고딕" w:eastAsia="HY중고딕" w:hAnsiTheme="majorHAnsi" w:hint="eastAsia"/>
                    <w:b/>
                    <w:color w:val="808080" w:themeColor="background1" w:themeShade="80"/>
                    <w:sz w:val="18"/>
                    <w:szCs w:val="18"/>
                  </w:rPr>
                  <w:t>모음집</w:t>
                </w:r>
              </w:p>
            </w:tc>
          </w:tr>
        </w:tbl>
        <w:p w14:paraId="29AA2379" w14:textId="71B12093" w:rsidR="002B6567" w:rsidRPr="009E5DF0" w:rsidRDefault="002B6567" w:rsidP="002B6567">
          <w:pPr>
            <w:rPr>
              <w:rFonts w:ascii="HY중고딕" w:eastAsia="HY중고딕" w:hAnsiTheme="majorHAnsi"/>
              <w:sz w:val="18"/>
              <w:szCs w:val="18"/>
            </w:rPr>
          </w:pPr>
        </w:p>
      </w:tc>
      <w:tc>
        <w:tcPr>
          <w:tcW w:w="4115" w:type="dxa"/>
          <w:vAlign w:val="center"/>
        </w:tcPr>
        <w:p w14:paraId="7F1FB3C4" w14:textId="75FFCEE5" w:rsidR="002B6567" w:rsidRPr="009E5DF0" w:rsidRDefault="002B6567" w:rsidP="002B6567">
          <w:pPr>
            <w:jc w:val="right"/>
            <w:rPr>
              <w:rFonts w:ascii="HY중고딕" w:eastAsia="HY중고딕" w:hAnsiTheme="majorHAnsi" w:cs="Times New Roman"/>
              <w:sz w:val="18"/>
              <w:szCs w:val="18"/>
            </w:rPr>
          </w:pPr>
        </w:p>
      </w:tc>
    </w:tr>
  </w:tbl>
  <w:p w14:paraId="087FEBB4" w14:textId="77777777" w:rsidR="002B6567" w:rsidRDefault="002B6567">
    <w:pP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B4B26"/>
    <w:multiLevelType w:val="hybridMultilevel"/>
    <w:tmpl w:val="C2EC67AC"/>
    <w:lvl w:ilvl="0" w:tplc="B7BC1DD0">
      <w:start w:val="1"/>
      <w:numFmt w:val="decimal"/>
      <w:lvlText w:val="%1."/>
      <w:lvlJc w:val="left"/>
      <w:pPr>
        <w:ind w:left="360" w:hanging="360"/>
      </w:pPr>
      <w:rPr>
        <w:rFonts w:hint="default"/>
        <w:sz w:val="18"/>
        <w:szCs w:val="18"/>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15:restartNumberingAfterBreak="0">
    <w:nsid w:val="09122095"/>
    <w:multiLevelType w:val="hybridMultilevel"/>
    <w:tmpl w:val="6A00DAA4"/>
    <w:lvl w:ilvl="0" w:tplc="E1DA0AA2">
      <w:start w:val="1"/>
      <w:numFmt w:val="decimal"/>
      <w:lvlText w:val="%1."/>
      <w:lvlJc w:val="left"/>
      <w:pPr>
        <w:ind w:left="360" w:hanging="360"/>
      </w:pPr>
      <w:rPr>
        <w:rFonts w:hint="eastAsia"/>
        <w:color w:val="000000" w:themeColor="text1"/>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 w15:restartNumberingAfterBreak="0">
    <w:nsid w:val="3C3E5443"/>
    <w:multiLevelType w:val="hybridMultilevel"/>
    <w:tmpl w:val="87E6F84A"/>
    <w:lvl w:ilvl="0" w:tplc="6E8EC574">
      <w:start w:val="1"/>
      <w:numFmt w:val="decimal"/>
      <w:lvlText w:val="%1."/>
      <w:lvlJc w:val="left"/>
      <w:pPr>
        <w:ind w:left="7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3" w15:restartNumberingAfterBreak="0">
    <w:nsid w:val="5F3E27E4"/>
    <w:multiLevelType w:val="hybridMultilevel"/>
    <w:tmpl w:val="482E9F56"/>
    <w:lvl w:ilvl="0" w:tplc="DA6AA3F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6C5A7DC8"/>
    <w:multiLevelType w:val="hybridMultilevel"/>
    <w:tmpl w:val="482E9F56"/>
    <w:lvl w:ilvl="0" w:tplc="DA6AA3F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BF2"/>
    <w:rsid w:val="00002281"/>
    <w:rsid w:val="00024285"/>
    <w:rsid w:val="00035BF2"/>
    <w:rsid w:val="00054BB9"/>
    <w:rsid w:val="0006342C"/>
    <w:rsid w:val="00076F95"/>
    <w:rsid w:val="00090541"/>
    <w:rsid w:val="000D5F33"/>
    <w:rsid w:val="000F022C"/>
    <w:rsid w:val="00115622"/>
    <w:rsid w:val="0014318B"/>
    <w:rsid w:val="00172FD7"/>
    <w:rsid w:val="001A522C"/>
    <w:rsid w:val="001B1E34"/>
    <w:rsid w:val="001C0A26"/>
    <w:rsid w:val="001C202A"/>
    <w:rsid w:val="001D628B"/>
    <w:rsid w:val="001E208D"/>
    <w:rsid w:val="001E7921"/>
    <w:rsid w:val="001F4FE7"/>
    <w:rsid w:val="00214975"/>
    <w:rsid w:val="00233797"/>
    <w:rsid w:val="00244EB0"/>
    <w:rsid w:val="002708C2"/>
    <w:rsid w:val="002852DD"/>
    <w:rsid w:val="0028534E"/>
    <w:rsid w:val="00287B81"/>
    <w:rsid w:val="002B4C6B"/>
    <w:rsid w:val="002B5C5A"/>
    <w:rsid w:val="002B6567"/>
    <w:rsid w:val="002B69E7"/>
    <w:rsid w:val="002B7745"/>
    <w:rsid w:val="002D35B5"/>
    <w:rsid w:val="00302BC8"/>
    <w:rsid w:val="00307909"/>
    <w:rsid w:val="0032191E"/>
    <w:rsid w:val="00336572"/>
    <w:rsid w:val="003663C0"/>
    <w:rsid w:val="00370339"/>
    <w:rsid w:val="003812F9"/>
    <w:rsid w:val="00382128"/>
    <w:rsid w:val="00385B84"/>
    <w:rsid w:val="00396C59"/>
    <w:rsid w:val="003B60DA"/>
    <w:rsid w:val="003C3972"/>
    <w:rsid w:val="003D2AA3"/>
    <w:rsid w:val="003E208D"/>
    <w:rsid w:val="004122D4"/>
    <w:rsid w:val="00425843"/>
    <w:rsid w:val="00441544"/>
    <w:rsid w:val="004653DC"/>
    <w:rsid w:val="00465A6B"/>
    <w:rsid w:val="00482EC9"/>
    <w:rsid w:val="00512CFA"/>
    <w:rsid w:val="00532BA2"/>
    <w:rsid w:val="00537B7C"/>
    <w:rsid w:val="005567CD"/>
    <w:rsid w:val="00593F2B"/>
    <w:rsid w:val="00594BA4"/>
    <w:rsid w:val="005D33B2"/>
    <w:rsid w:val="00605BAA"/>
    <w:rsid w:val="006329DC"/>
    <w:rsid w:val="006416C8"/>
    <w:rsid w:val="00683A11"/>
    <w:rsid w:val="00694D5A"/>
    <w:rsid w:val="006A5DF4"/>
    <w:rsid w:val="006B6DD9"/>
    <w:rsid w:val="00701973"/>
    <w:rsid w:val="00702CEE"/>
    <w:rsid w:val="007457C2"/>
    <w:rsid w:val="00775E9A"/>
    <w:rsid w:val="00790B9E"/>
    <w:rsid w:val="007B5276"/>
    <w:rsid w:val="007D4FD8"/>
    <w:rsid w:val="00821DB0"/>
    <w:rsid w:val="00857D9E"/>
    <w:rsid w:val="008634AD"/>
    <w:rsid w:val="008E0FA6"/>
    <w:rsid w:val="008E7387"/>
    <w:rsid w:val="00915513"/>
    <w:rsid w:val="009622BC"/>
    <w:rsid w:val="009834AF"/>
    <w:rsid w:val="009C4755"/>
    <w:rsid w:val="009C5F48"/>
    <w:rsid w:val="009E5DF0"/>
    <w:rsid w:val="00A12153"/>
    <w:rsid w:val="00A25C21"/>
    <w:rsid w:val="00A61F0A"/>
    <w:rsid w:val="00A85368"/>
    <w:rsid w:val="00A87A5F"/>
    <w:rsid w:val="00AF1112"/>
    <w:rsid w:val="00B45682"/>
    <w:rsid w:val="00B46FD1"/>
    <w:rsid w:val="00B54578"/>
    <w:rsid w:val="00B64925"/>
    <w:rsid w:val="00B723F2"/>
    <w:rsid w:val="00B76A38"/>
    <w:rsid w:val="00B837EB"/>
    <w:rsid w:val="00BB0B4C"/>
    <w:rsid w:val="00BC1E6C"/>
    <w:rsid w:val="00BC3DBC"/>
    <w:rsid w:val="00BC4E12"/>
    <w:rsid w:val="00BE1A7C"/>
    <w:rsid w:val="00C01C9F"/>
    <w:rsid w:val="00C102F5"/>
    <w:rsid w:val="00C1776A"/>
    <w:rsid w:val="00C20ABF"/>
    <w:rsid w:val="00C42F78"/>
    <w:rsid w:val="00C474CD"/>
    <w:rsid w:val="00C65BB5"/>
    <w:rsid w:val="00C77A23"/>
    <w:rsid w:val="00C81FAE"/>
    <w:rsid w:val="00C90A2C"/>
    <w:rsid w:val="00CD5193"/>
    <w:rsid w:val="00D01F43"/>
    <w:rsid w:val="00D048B1"/>
    <w:rsid w:val="00D278D7"/>
    <w:rsid w:val="00D52CCA"/>
    <w:rsid w:val="00D62DD9"/>
    <w:rsid w:val="00D6574B"/>
    <w:rsid w:val="00DB7504"/>
    <w:rsid w:val="00DC27F8"/>
    <w:rsid w:val="00DD70EE"/>
    <w:rsid w:val="00DE2A49"/>
    <w:rsid w:val="00DF4A81"/>
    <w:rsid w:val="00DF7699"/>
    <w:rsid w:val="00E0016A"/>
    <w:rsid w:val="00E3235C"/>
    <w:rsid w:val="00E44B4A"/>
    <w:rsid w:val="00E95610"/>
    <w:rsid w:val="00EB56DC"/>
    <w:rsid w:val="00EC1A2A"/>
    <w:rsid w:val="00EC7C88"/>
    <w:rsid w:val="00ED18DE"/>
    <w:rsid w:val="00ED31C9"/>
    <w:rsid w:val="00EE3970"/>
    <w:rsid w:val="00F46910"/>
    <w:rsid w:val="00F5272A"/>
    <w:rsid w:val="00F7490D"/>
    <w:rsid w:val="00F74DAB"/>
    <w:rsid w:val="00F8404D"/>
    <w:rsid w:val="00F84D79"/>
    <w:rsid w:val="00FC4D2F"/>
    <w:rsid w:val="00FD2D4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2827C0"/>
  <w15:docId w15:val="{F00C6F54-BDFA-4A1C-B637-7861D30F9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B5"/>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D628B"/>
    <w:pPr>
      <w:tabs>
        <w:tab w:val="center" w:pos="4513"/>
        <w:tab w:val="right" w:pos="9026"/>
      </w:tabs>
      <w:snapToGrid w:val="0"/>
    </w:pPr>
  </w:style>
  <w:style w:type="paragraph" w:customStyle="1" w:styleId="a4">
    <w:name w:val="세부절 제목"/>
    <w:uiPriority w:val="3"/>
    <w:rsid w:val="001E7921"/>
    <w:pPr>
      <w:widowControl w:val="0"/>
      <w:pBdr>
        <w:top w:val="none" w:sz="2" w:space="0" w:color="000000"/>
        <w:left w:val="none" w:sz="2" w:space="0" w:color="000000"/>
        <w:bottom w:val="none" w:sz="2" w:space="0" w:color="000000"/>
        <w:right w:val="none" w:sz="2" w:space="0" w:color="000000"/>
      </w:pBdr>
      <w:autoSpaceDE w:val="0"/>
      <w:autoSpaceDN w:val="0"/>
      <w:spacing w:before="40" w:after="40" w:line="320" w:lineRule="exact"/>
      <w:textAlignment w:val="baseline"/>
    </w:pPr>
    <w:rPr>
      <w:rFonts w:ascii="HY중고딕" w:eastAsia="HY중고딕" w:hAnsi="굴림"/>
      <w:b/>
      <w:color w:val="000000"/>
    </w:rPr>
  </w:style>
  <w:style w:type="paragraph" w:customStyle="1" w:styleId="a5">
    <w:name w:val="수식"/>
    <w:uiPriority w:val="3"/>
    <w:rsid w:val="001E7921"/>
    <w:pPr>
      <w:widowControl w:val="0"/>
      <w:pBdr>
        <w:top w:val="none" w:sz="2" w:space="0" w:color="000000"/>
        <w:left w:val="none" w:sz="2" w:space="0" w:color="000000"/>
        <w:bottom w:val="none" w:sz="2" w:space="0" w:color="000000"/>
        <w:right w:val="none" w:sz="2" w:space="0" w:color="000000"/>
      </w:pBdr>
      <w:autoSpaceDE w:val="0"/>
      <w:autoSpaceDN w:val="0"/>
      <w:spacing w:before="100" w:after="100" w:line="240" w:lineRule="auto"/>
      <w:ind w:firstLine="200"/>
      <w:jc w:val="distribute"/>
      <w:textAlignment w:val="baseline"/>
    </w:pPr>
    <w:rPr>
      <w:rFonts w:ascii="굴림" w:eastAsia="굴림" w:hAnsi="굴림"/>
      <w:color w:val="000000"/>
    </w:rPr>
  </w:style>
  <w:style w:type="character" w:customStyle="1" w:styleId="Char">
    <w:name w:val="머리글 Char"/>
    <w:basedOn w:val="a0"/>
    <w:link w:val="a3"/>
    <w:uiPriority w:val="99"/>
    <w:rsid w:val="001D628B"/>
  </w:style>
  <w:style w:type="paragraph" w:customStyle="1" w:styleId="a6">
    <w:name w:val="논문 한글제목"/>
    <w:rsid w:val="001E7921"/>
    <w:pPr>
      <w:widowControl w:val="0"/>
      <w:pBdr>
        <w:top w:val="none" w:sz="2" w:space="0" w:color="000000"/>
        <w:left w:val="none" w:sz="2" w:space="0" w:color="000000"/>
        <w:bottom w:val="none" w:sz="2" w:space="0" w:color="000000"/>
        <w:right w:val="none" w:sz="2" w:space="0" w:color="000000"/>
      </w:pBdr>
      <w:autoSpaceDE w:val="0"/>
      <w:autoSpaceDN w:val="0"/>
      <w:spacing w:after="0" w:line="384" w:lineRule="auto"/>
      <w:jc w:val="center"/>
      <w:textAlignment w:val="baseline"/>
    </w:pPr>
    <w:rPr>
      <w:rFonts w:ascii="HY중고딕" w:eastAsia="HY중고딕"/>
      <w:b/>
      <w:color w:val="000000"/>
      <w:sz w:val="24"/>
    </w:rPr>
  </w:style>
  <w:style w:type="paragraph" w:customStyle="1" w:styleId="a7">
    <w:name w:val="논문 영문제목"/>
    <w:uiPriority w:val="1"/>
    <w:rsid w:val="00DB7504"/>
    <w:pPr>
      <w:widowControl w:val="0"/>
      <w:pBdr>
        <w:top w:val="none" w:sz="2" w:space="0" w:color="000000"/>
        <w:left w:val="none" w:sz="2" w:space="0" w:color="000000"/>
        <w:bottom w:val="none" w:sz="2" w:space="0" w:color="000000"/>
        <w:right w:val="none" w:sz="2" w:space="0" w:color="000000"/>
      </w:pBdr>
      <w:autoSpaceDE w:val="0"/>
      <w:autoSpaceDN w:val="0"/>
      <w:spacing w:after="0"/>
      <w:jc w:val="center"/>
      <w:textAlignment w:val="baseline"/>
    </w:pPr>
    <w:rPr>
      <w:rFonts w:ascii="Arial" w:eastAsia="Arial Unicode MS" w:hAnsi="Arial" w:cs="Arial"/>
      <w:b/>
      <w:color w:val="000000"/>
      <w:sz w:val="24"/>
      <w:szCs w:val="24"/>
    </w:rPr>
  </w:style>
  <w:style w:type="paragraph" w:customStyle="1" w:styleId="a8">
    <w:name w:val="저자이름"/>
    <w:uiPriority w:val="1"/>
    <w:rsid w:val="001E7921"/>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pPr>
    <w:rPr>
      <w:rFonts w:ascii="굴림" w:eastAsia="굴림" w:hAnsi="굴림"/>
      <w:color w:val="000000"/>
    </w:rPr>
  </w:style>
  <w:style w:type="paragraph" w:styleId="a9">
    <w:name w:val="footer"/>
    <w:basedOn w:val="a"/>
    <w:link w:val="Char0"/>
    <w:uiPriority w:val="99"/>
    <w:unhideWhenUsed/>
    <w:rsid w:val="001D628B"/>
    <w:pPr>
      <w:tabs>
        <w:tab w:val="center" w:pos="4513"/>
        <w:tab w:val="right" w:pos="9026"/>
      </w:tabs>
      <w:snapToGrid w:val="0"/>
    </w:pPr>
  </w:style>
  <w:style w:type="paragraph" w:customStyle="1" w:styleId="aa">
    <w:name w:val="소제목"/>
    <w:rsid w:val="001D628B"/>
    <w:pPr>
      <w:widowControl w:val="0"/>
      <w:pBdr>
        <w:top w:val="none" w:sz="2" w:space="0" w:color="000000"/>
        <w:left w:val="none" w:sz="2" w:space="0" w:color="000000"/>
        <w:bottom w:val="none" w:sz="2" w:space="0" w:color="000000"/>
        <w:right w:val="none" w:sz="2" w:space="0" w:color="000000"/>
      </w:pBdr>
      <w:autoSpaceDE w:val="0"/>
      <w:autoSpaceDN w:val="0"/>
      <w:spacing w:after="0" w:line="360" w:lineRule="auto"/>
      <w:jc w:val="center"/>
      <w:textAlignment w:val="baseline"/>
    </w:pPr>
    <w:rPr>
      <w:rFonts w:ascii="HY중고딕" w:eastAsia="HY중고딕" w:hAnsi="굴림"/>
      <w:b/>
      <w:color w:val="000000"/>
      <w:sz w:val="22"/>
    </w:rPr>
  </w:style>
  <w:style w:type="paragraph" w:customStyle="1" w:styleId="ab">
    <w:name w:val="초록 및 본문 내용"/>
    <w:uiPriority w:val="9"/>
    <w:rsid w:val="00214975"/>
    <w:pPr>
      <w:widowControl w:val="0"/>
      <w:pBdr>
        <w:top w:val="none" w:sz="2" w:space="0" w:color="000000"/>
        <w:left w:val="none" w:sz="2" w:space="0" w:color="000000"/>
        <w:bottom w:val="none" w:sz="2" w:space="0" w:color="000000"/>
        <w:right w:val="none" w:sz="2" w:space="0" w:color="000000"/>
      </w:pBdr>
      <w:autoSpaceDE w:val="0"/>
      <w:autoSpaceDN w:val="0"/>
      <w:spacing w:before="40" w:after="40" w:line="260" w:lineRule="exact"/>
      <w:ind w:firstLine="198"/>
      <w:textAlignment w:val="baseline"/>
    </w:pPr>
    <w:rPr>
      <w:rFonts w:ascii="굴림" w:eastAsia="굴림" w:hAnsi="굴림"/>
      <w:color w:val="000000"/>
      <w:sz w:val="18"/>
      <w:szCs w:val="18"/>
    </w:rPr>
  </w:style>
  <w:style w:type="paragraph" w:customStyle="1" w:styleId="ac">
    <w:name w:val="핵심어"/>
    <w:uiPriority w:val="10"/>
    <w:rsid w:val="00D048B1"/>
    <w:pPr>
      <w:widowControl w:val="0"/>
      <w:pBdr>
        <w:top w:val="none" w:sz="2" w:space="0" w:color="000000"/>
        <w:left w:val="none" w:sz="2" w:space="0" w:color="000000"/>
        <w:bottom w:val="none" w:sz="2" w:space="0" w:color="000000"/>
        <w:right w:val="none" w:sz="2" w:space="0" w:color="000000"/>
      </w:pBdr>
      <w:tabs>
        <w:tab w:val="left" w:pos="0"/>
      </w:tabs>
      <w:autoSpaceDE w:val="0"/>
      <w:autoSpaceDN w:val="0"/>
      <w:spacing w:before="224" w:after="480" w:line="240" w:lineRule="auto"/>
      <w:textAlignment w:val="baseline"/>
    </w:pPr>
    <w:rPr>
      <w:rFonts w:ascii="굴림" w:eastAsia="굴림" w:hAnsi="굴림"/>
      <w:color w:val="000000"/>
      <w:spacing w:val="4"/>
      <w:sz w:val="18"/>
      <w:szCs w:val="18"/>
    </w:rPr>
  </w:style>
  <w:style w:type="paragraph" w:customStyle="1" w:styleId="ad">
    <w:name w:val="그림표캡션"/>
    <w:uiPriority w:val="11"/>
    <w:rsid w:val="001E7921"/>
    <w:pPr>
      <w:widowControl w:val="0"/>
      <w:pBdr>
        <w:top w:val="none" w:sz="2" w:space="0" w:color="000000"/>
        <w:left w:val="none" w:sz="2" w:space="0" w:color="000000"/>
        <w:bottom w:val="none" w:sz="2" w:space="0" w:color="000000"/>
        <w:right w:val="none" w:sz="2" w:space="0" w:color="000000"/>
      </w:pBdr>
      <w:autoSpaceDE w:val="0"/>
      <w:autoSpaceDN w:val="0"/>
      <w:snapToGrid w:val="0"/>
      <w:spacing w:before="60" w:after="30" w:line="240" w:lineRule="auto"/>
      <w:jc w:val="center"/>
      <w:textAlignment w:val="baseline"/>
    </w:pPr>
    <w:rPr>
      <w:rFonts w:ascii="HY중고딕" w:eastAsia="HY중고딕" w:hAnsi="굴림"/>
      <w:b/>
      <w:color w:val="000000"/>
    </w:rPr>
  </w:style>
  <w:style w:type="paragraph" w:customStyle="1" w:styleId="ae">
    <w:name w:val="참고문헌"/>
    <w:uiPriority w:val="12"/>
    <w:rsid w:val="001D628B"/>
    <w:pPr>
      <w:widowControl w:val="0"/>
      <w:pBdr>
        <w:top w:val="none" w:sz="2" w:space="0" w:color="000000"/>
        <w:left w:val="none" w:sz="2" w:space="0" w:color="000000"/>
        <w:bottom w:val="none" w:sz="2" w:space="0" w:color="000000"/>
        <w:right w:val="none" w:sz="2" w:space="0" w:color="000000"/>
      </w:pBdr>
      <w:tabs>
        <w:tab w:val="left" w:pos="480"/>
      </w:tabs>
      <w:autoSpaceDE w:val="0"/>
      <w:autoSpaceDN w:val="0"/>
      <w:spacing w:before="40" w:after="40" w:line="260" w:lineRule="exact"/>
      <w:ind w:firstLine="198"/>
      <w:textAlignment w:val="baseline"/>
    </w:pPr>
    <w:rPr>
      <w:rFonts w:ascii="굴림" w:eastAsia="굴림" w:hAnsi="굴림"/>
      <w:color w:val="000000"/>
      <w:kern w:val="1"/>
    </w:rPr>
  </w:style>
  <w:style w:type="paragraph" w:styleId="af">
    <w:name w:val="Balloon Text"/>
    <w:basedOn w:val="a"/>
    <w:link w:val="Char1"/>
    <w:uiPriority w:val="99"/>
    <w:semiHidden/>
    <w:unhideWhenUsed/>
    <w:rsid w:val="00702CEE"/>
    <w:pPr>
      <w:spacing w:after="0"/>
    </w:pPr>
    <w:rPr>
      <w:rFonts w:asciiTheme="majorHAnsi" w:eastAsiaTheme="majorEastAsia" w:hAnsiTheme="majorHAnsi" w:cstheme="majorBidi"/>
      <w:sz w:val="18"/>
      <w:szCs w:val="18"/>
    </w:rPr>
  </w:style>
  <w:style w:type="character" w:customStyle="1" w:styleId="Char1">
    <w:name w:val="풍선 도움말 텍스트 Char"/>
    <w:basedOn w:val="a0"/>
    <w:link w:val="af"/>
    <w:uiPriority w:val="99"/>
    <w:semiHidden/>
    <w:rsid w:val="00702CEE"/>
    <w:rPr>
      <w:rFonts w:asciiTheme="majorHAnsi" w:eastAsiaTheme="majorEastAsia" w:hAnsiTheme="majorHAnsi" w:cstheme="majorBidi"/>
      <w:sz w:val="18"/>
      <w:szCs w:val="18"/>
    </w:rPr>
  </w:style>
  <w:style w:type="character" w:customStyle="1" w:styleId="Char0">
    <w:name w:val="바닥글 Char"/>
    <w:basedOn w:val="a0"/>
    <w:link w:val="a9"/>
    <w:uiPriority w:val="99"/>
    <w:rsid w:val="001D628B"/>
  </w:style>
  <w:style w:type="table" w:styleId="af0">
    <w:name w:val="Table Grid"/>
    <w:basedOn w:val="a1"/>
    <w:uiPriority w:val="59"/>
    <w:rsid w:val="00702CEE"/>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unhideWhenUsed/>
    <w:rsid w:val="00A25C21"/>
    <w:rPr>
      <w:color w:val="0000FF"/>
      <w:u w:val="single"/>
    </w:rPr>
  </w:style>
  <w:style w:type="character" w:customStyle="1" w:styleId="keywordstitle">
    <w:name w:val="keywords_title"/>
    <w:basedOn w:val="a0"/>
    <w:rsid w:val="00A25C21"/>
  </w:style>
  <w:style w:type="paragraph" w:styleId="af2">
    <w:name w:val="List Paragraph"/>
    <w:basedOn w:val="a"/>
    <w:uiPriority w:val="34"/>
    <w:qFormat/>
    <w:rsid w:val="00BE1A7C"/>
    <w:pPr>
      <w:spacing w:after="160" w:line="259" w:lineRule="auto"/>
      <w:ind w:leftChars="400" w:left="800"/>
    </w:pPr>
    <w:rPr>
      <w:szCs w:val="22"/>
    </w:rPr>
  </w:style>
  <w:style w:type="character" w:customStyle="1" w:styleId="author">
    <w:name w:val="author"/>
    <w:basedOn w:val="a0"/>
    <w:rsid w:val="00BE1A7C"/>
  </w:style>
  <w:style w:type="paragraph" w:customStyle="1" w:styleId="af3">
    <w:name w:val="바탕글"/>
    <w:basedOn w:val="a"/>
    <w:rsid w:val="00BE1A7C"/>
    <w:pPr>
      <w:shd w:val="clear" w:color="auto" w:fill="FFFFFF"/>
      <w:snapToGrid w:val="0"/>
      <w:spacing w:after="0" w:line="384" w:lineRule="auto"/>
      <w:textAlignment w:val="baseline"/>
    </w:pPr>
    <w:rPr>
      <w:rFonts w:ascii="한양신명조" w:eastAsia="굴림" w:hAnsi="굴림" w:cs="굴림"/>
      <w:color w:val="000000"/>
      <w:kern w:val="0"/>
    </w:rPr>
  </w:style>
  <w:style w:type="character" w:styleId="af4">
    <w:name w:val="annotation reference"/>
    <w:basedOn w:val="a0"/>
    <w:uiPriority w:val="99"/>
    <w:semiHidden/>
    <w:unhideWhenUsed/>
    <w:rsid w:val="00FC4D2F"/>
    <w:rPr>
      <w:sz w:val="18"/>
      <w:szCs w:val="18"/>
    </w:rPr>
  </w:style>
  <w:style w:type="paragraph" w:styleId="af5">
    <w:name w:val="annotation text"/>
    <w:basedOn w:val="a"/>
    <w:link w:val="Char2"/>
    <w:uiPriority w:val="99"/>
    <w:semiHidden/>
    <w:unhideWhenUsed/>
    <w:rsid w:val="00FC4D2F"/>
    <w:pPr>
      <w:jc w:val="left"/>
    </w:pPr>
  </w:style>
  <w:style w:type="character" w:customStyle="1" w:styleId="Char2">
    <w:name w:val="메모 텍스트 Char"/>
    <w:basedOn w:val="a0"/>
    <w:link w:val="af5"/>
    <w:uiPriority w:val="99"/>
    <w:semiHidden/>
    <w:rsid w:val="00FC4D2F"/>
  </w:style>
  <w:style w:type="paragraph" w:styleId="af6">
    <w:name w:val="annotation subject"/>
    <w:basedOn w:val="af5"/>
    <w:next w:val="af5"/>
    <w:link w:val="Char3"/>
    <w:uiPriority w:val="99"/>
    <w:semiHidden/>
    <w:unhideWhenUsed/>
    <w:rsid w:val="00FC4D2F"/>
    <w:rPr>
      <w:b/>
      <w:bCs/>
    </w:rPr>
  </w:style>
  <w:style w:type="character" w:customStyle="1" w:styleId="Char3">
    <w:name w:val="메모 주제 Char"/>
    <w:basedOn w:val="Char2"/>
    <w:link w:val="af6"/>
    <w:uiPriority w:val="99"/>
    <w:semiHidden/>
    <w:rsid w:val="00FC4D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3157616">
      <w:bodyDiv w:val="1"/>
      <w:marLeft w:val="0"/>
      <w:marRight w:val="0"/>
      <w:marTop w:val="0"/>
      <w:marBottom w:val="0"/>
      <w:divBdr>
        <w:top w:val="none" w:sz="0" w:space="0" w:color="auto"/>
        <w:left w:val="none" w:sz="0" w:space="0" w:color="auto"/>
        <w:bottom w:val="none" w:sz="0" w:space="0" w:color="auto"/>
        <w:right w:val="none" w:sz="0" w:space="0" w:color="auto"/>
      </w:divBdr>
    </w:div>
    <w:div w:id="1570312596">
      <w:bodyDiv w:val="1"/>
      <w:marLeft w:val="0"/>
      <w:marRight w:val="0"/>
      <w:marTop w:val="0"/>
      <w:marBottom w:val="0"/>
      <w:divBdr>
        <w:top w:val="none" w:sz="0" w:space="0" w:color="auto"/>
        <w:left w:val="none" w:sz="0" w:space="0" w:color="auto"/>
        <w:bottom w:val="none" w:sz="0" w:space="0" w:color="auto"/>
        <w:right w:val="none" w:sz="0" w:space="0" w:color="auto"/>
      </w:divBdr>
    </w:div>
    <w:div w:id="1695308233">
      <w:bodyDiv w:val="1"/>
      <w:marLeft w:val="0"/>
      <w:marRight w:val="0"/>
      <w:marTop w:val="0"/>
      <w:marBottom w:val="0"/>
      <w:divBdr>
        <w:top w:val="none" w:sz="0" w:space="0" w:color="auto"/>
        <w:left w:val="none" w:sz="0" w:space="0" w:color="auto"/>
        <w:bottom w:val="none" w:sz="0" w:space="0" w:color="auto"/>
        <w:right w:val="none" w:sz="0" w:space="0" w:color="auto"/>
      </w:divBdr>
    </w:div>
    <w:div w:id="1912618876">
      <w:bodyDiv w:val="1"/>
      <w:marLeft w:val="0"/>
      <w:marRight w:val="0"/>
      <w:marTop w:val="0"/>
      <w:marBottom w:val="0"/>
      <w:divBdr>
        <w:top w:val="none" w:sz="0" w:space="0" w:color="auto"/>
        <w:left w:val="none" w:sz="0" w:space="0" w:color="auto"/>
        <w:bottom w:val="none" w:sz="0" w:space="0" w:color="auto"/>
        <w:right w:val="none" w:sz="0" w:space="0" w:color="auto"/>
      </w:divBdr>
      <w:divsChild>
        <w:div w:id="54579668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 TargetMode="Externa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vlba.nrao.edu" TargetMode="Externa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stna.org/archive/view_article?pid=jsta-4-4-279" TargetMode="External"/><Relationship Id="rId5" Type="http://schemas.openxmlformats.org/officeDocument/2006/relationships/webSettings" Target="webSettings.xml"/><Relationship Id="rId15" Type="http://schemas.openxmlformats.org/officeDocument/2006/relationships/hyperlink" Target="https://doi.org/10.1029/JA089iA08p06758"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2CCFD-63E9-4CEF-9030-BA8D68610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799</Words>
  <Characters>3452</Characters>
  <Application>Microsoft Office Word</Application>
  <DocSecurity>0</DocSecurity>
  <Lines>132</Lines>
  <Paragraphs>73</Paragraphs>
  <ScaleCrop>false</ScaleCrop>
  <HeadingPairs>
    <vt:vector size="2" baseType="variant">
      <vt:variant>
        <vt:lpstr>제목</vt:lpstr>
      </vt:variant>
      <vt:variant>
        <vt:i4>1</vt:i4>
      </vt:variant>
    </vt:vector>
  </HeadingPairs>
  <TitlesOfParts>
    <vt:vector size="1" baseType="lpstr">
      <vt:lpstr>한글제목 한글제목 한글제목 한글제목</vt:lpstr>
    </vt:vector>
  </TitlesOfParts>
  <Company/>
  <LinksUpToDate>false</LinksUpToDate>
  <CharactersWithSpaces>4178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한글제목 한글제목 한글제목 한글제목</dc:title>
  <dc:creator>cjy</dc:creator>
  <cp:lastModifiedBy>Microsoft 계정</cp:lastModifiedBy>
  <cp:revision>2</cp:revision>
  <cp:lastPrinted>2016-09-07T06:14:00Z</cp:lastPrinted>
  <dcterms:created xsi:type="dcterms:W3CDTF">2025-02-03T08:01:00Z</dcterms:created>
  <dcterms:modified xsi:type="dcterms:W3CDTF">2025-02-03T08:01:00Z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4cc965621d55261c5f07da4fa261a898f3775b7f1ab96113311650f57c665617</vt:lpwstr>
  </property>
</Properties>
</file>